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0" w:rsidRPr="00CA1695" w:rsidRDefault="00883D80" w:rsidP="00883D80">
      <w:pPr>
        <w:spacing w:after="240"/>
        <w:jc w:val="center"/>
        <w:rPr>
          <w:rFonts w:cs="Tahoma"/>
          <w:b/>
          <w:sz w:val="20"/>
          <w:szCs w:val="18"/>
        </w:rPr>
      </w:pPr>
      <w:r w:rsidRPr="00CA1695">
        <w:rPr>
          <w:rFonts w:cs="Tahoma"/>
          <w:b/>
          <w:sz w:val="20"/>
          <w:szCs w:val="18"/>
        </w:rPr>
        <w:t>Warunki udziału w przetargu nieograniczonym na sprzedaż</w:t>
      </w:r>
      <w:r>
        <w:rPr>
          <w:rFonts w:cs="Tahoma"/>
          <w:b/>
          <w:sz w:val="20"/>
          <w:szCs w:val="18"/>
        </w:rPr>
        <w:t xml:space="preserve"> środka trwałego </w:t>
      </w:r>
      <w:r>
        <w:rPr>
          <w:rFonts w:cs="Tahoma"/>
          <w:b/>
          <w:sz w:val="20"/>
          <w:szCs w:val="18"/>
        </w:rPr>
        <w:br/>
        <w:t>pn.</w:t>
      </w:r>
      <w:r w:rsidRPr="00CA1695">
        <w:rPr>
          <w:rFonts w:cs="Tahoma"/>
          <w:b/>
          <w:sz w:val="20"/>
          <w:szCs w:val="18"/>
        </w:rPr>
        <w:t xml:space="preserve"> </w:t>
      </w:r>
      <w:sdt>
        <w:sdtPr>
          <w:rPr>
            <w:rFonts w:cs="Tahoma"/>
            <w:b/>
            <w:sz w:val="20"/>
            <w:szCs w:val="18"/>
          </w:rPr>
          <w:alias w:val="Temat"/>
          <w:id w:val="20683328"/>
          <w:placeholder>
            <w:docPart w:val="A73230A0564B40A0A02C61D706C428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864ED" w:rsidRPr="00E64619">
            <w:rPr>
              <w:rFonts w:cs="Tahoma"/>
              <w:b/>
              <w:sz w:val="20"/>
              <w:szCs w:val="18"/>
            </w:rPr>
            <w:t xml:space="preserve">Samochód osobowy marki Audi A6 model </w:t>
          </w:r>
          <w:proofErr w:type="spellStart"/>
          <w:r w:rsidR="002864ED" w:rsidRPr="00E64619">
            <w:rPr>
              <w:rFonts w:cs="Tahoma"/>
              <w:b/>
              <w:sz w:val="20"/>
              <w:szCs w:val="18"/>
            </w:rPr>
            <w:t>Quattro</w:t>
          </w:r>
          <w:proofErr w:type="spellEnd"/>
          <w:r w:rsidR="002864ED" w:rsidRPr="00E64619">
            <w:rPr>
              <w:rFonts w:cs="Tahoma"/>
              <w:b/>
              <w:sz w:val="20"/>
              <w:szCs w:val="18"/>
            </w:rPr>
            <w:t xml:space="preserve"> 3.0 TFSI MR’09 4F wersja </w:t>
          </w:r>
          <w:proofErr w:type="spellStart"/>
          <w:r w:rsidR="002864ED" w:rsidRPr="00E64619">
            <w:rPr>
              <w:rFonts w:cs="Tahoma"/>
              <w:b/>
              <w:sz w:val="20"/>
              <w:szCs w:val="18"/>
            </w:rPr>
            <w:t>Tiptronic</w:t>
          </w:r>
          <w:proofErr w:type="spellEnd"/>
          <w:r w:rsidR="002864ED" w:rsidRPr="00E64619">
            <w:rPr>
              <w:rFonts w:cs="Tahoma"/>
              <w:b/>
              <w:sz w:val="20"/>
              <w:szCs w:val="18"/>
            </w:rPr>
            <w:t xml:space="preserve"> ”</w:t>
          </w:r>
        </w:sdtContent>
      </w:sdt>
    </w:p>
    <w:p w:rsidR="00883D80" w:rsidRPr="00645DD2" w:rsidRDefault="00883D80" w:rsidP="00883D80">
      <w:pPr>
        <w:pStyle w:val="Nagwek1"/>
        <w:numPr>
          <w:ilvl w:val="0"/>
          <w:numId w:val="12"/>
        </w:numPr>
      </w:pPr>
      <w:r w:rsidRPr="00645DD2">
        <w:t>Oferta powinna być sporządzo</w:t>
      </w:r>
      <w:r>
        <w:t xml:space="preserve">na w formie pisemnej </w:t>
      </w:r>
      <w:r w:rsidRPr="00645DD2">
        <w:t>w języku polskim</w:t>
      </w:r>
      <w:r>
        <w:t>, zgodnie z</w:t>
      </w:r>
      <w:r w:rsidRPr="00645DD2">
        <w:t xml:space="preserve"> wzorem </w:t>
      </w:r>
      <w:r w:rsidRPr="00BA5955">
        <w:rPr>
          <w:u w:val="single"/>
        </w:rPr>
        <w:t>Formularza ofertowego</w:t>
      </w:r>
      <w:r>
        <w:t xml:space="preserve"> wraz z załącznikami do Formularza ofertowego - stanowiącego </w:t>
      </w:r>
      <w:r w:rsidRPr="00BA5955">
        <w:rPr>
          <w:u w:val="single"/>
        </w:rPr>
        <w:t xml:space="preserve">Załącznik do „Warunków udziału w </w:t>
      </w:r>
      <w:r w:rsidRPr="0038449B">
        <w:rPr>
          <w:u w:val="single"/>
        </w:rPr>
        <w:t xml:space="preserve">przetargu nieograniczonym na sprzedaż Samochodu osobowego marki Audi A6 model </w:t>
      </w:r>
      <w:proofErr w:type="spellStart"/>
      <w:r w:rsidRPr="0038449B">
        <w:rPr>
          <w:u w:val="single"/>
        </w:rPr>
        <w:t>Quattro</w:t>
      </w:r>
      <w:proofErr w:type="spellEnd"/>
      <w:r w:rsidRPr="0038449B">
        <w:rPr>
          <w:u w:val="single"/>
        </w:rPr>
        <w:t xml:space="preserve"> 3.0 TFSI MR’09 4F wersja </w:t>
      </w:r>
      <w:proofErr w:type="spellStart"/>
      <w:r w:rsidRPr="0038449B">
        <w:rPr>
          <w:u w:val="single"/>
        </w:rPr>
        <w:t>Tiptronic</w:t>
      </w:r>
      <w:proofErr w:type="spellEnd"/>
      <w:r>
        <w:t xml:space="preserve"> </w:t>
      </w:r>
      <w:r w:rsidRPr="00775953">
        <w:t>oraz zawierać:</w:t>
      </w:r>
    </w:p>
    <w:p w:rsidR="00883D80" w:rsidRPr="000250D0" w:rsidRDefault="00883D80" w:rsidP="00883D80">
      <w:pPr>
        <w:pStyle w:val="Bezodstpw"/>
      </w:pPr>
      <w:r w:rsidRPr="000250D0">
        <w:t xml:space="preserve">dane identyfikujące Oferenta/Nabywcę: </w:t>
      </w:r>
    </w:p>
    <w:p w:rsidR="00883D80" w:rsidRPr="000250D0" w:rsidRDefault="00883D80" w:rsidP="00883D80">
      <w:pPr>
        <w:pStyle w:val="Nagwek5"/>
      </w:pPr>
      <w:r w:rsidRPr="000250D0">
        <w:t>imię i nazwisko, adres zamieszkania, pesel, nr telefonu</w:t>
      </w:r>
      <w:bookmarkStart w:id="0" w:name="_GoBack"/>
      <w:bookmarkEnd w:id="0"/>
      <w:r w:rsidRPr="000250D0">
        <w:t xml:space="preserve"> (dot. osób fizycznych), </w:t>
      </w:r>
    </w:p>
    <w:p w:rsidR="00883D80" w:rsidRPr="000250D0" w:rsidRDefault="00883D80" w:rsidP="00883D80">
      <w:pPr>
        <w:pStyle w:val="Nagwek5"/>
      </w:pPr>
      <w:r w:rsidRPr="000250D0">
        <w:t>pełną nazwę, adres pocztowy, numer telefonu, numer faksu, e-mail, odpis aktualny z KRS (dot. podmiotów wpisanych do KRS) lub wpis do centralnej ewidencji i informacji działalności gospodarczej</w:t>
      </w:r>
      <w:r>
        <w:t xml:space="preserve"> (wydruk z </w:t>
      </w:r>
      <w:proofErr w:type="spellStart"/>
      <w:r w:rsidRPr="000250D0">
        <w:t>CEiDG</w:t>
      </w:r>
      <w:proofErr w:type="spellEnd"/>
      <w:r w:rsidRPr="000250D0">
        <w:t>),</w:t>
      </w:r>
    </w:p>
    <w:p w:rsidR="00883D80" w:rsidRPr="000250D0" w:rsidRDefault="00883D80" w:rsidP="00883D80">
      <w:pPr>
        <w:pStyle w:val="Bezodstpw"/>
      </w:pPr>
      <w:r w:rsidRPr="000250D0">
        <w:t>osoby do kontaktu wraz z podaniem ich danych teleadresowych,</w:t>
      </w:r>
    </w:p>
    <w:p w:rsidR="00883D80" w:rsidRPr="000250D0" w:rsidRDefault="00883D80" w:rsidP="00883D80">
      <w:pPr>
        <w:pStyle w:val="Bezodstpw"/>
      </w:pPr>
      <w:r w:rsidRPr="000250D0">
        <w:t>dokumenty upoważniające osobę/osoby do reprezentowania podmiotu w przetargu,</w:t>
      </w:r>
    </w:p>
    <w:p w:rsidR="00883D80" w:rsidRPr="000250D0" w:rsidRDefault="00883D80" w:rsidP="00883D80">
      <w:pPr>
        <w:pStyle w:val="Bezodstpw"/>
      </w:pPr>
      <w:r w:rsidRPr="000250D0">
        <w:t xml:space="preserve">proponowaną cenę netto za przedmiot sprzedaży, </w:t>
      </w:r>
    </w:p>
    <w:p w:rsidR="00883D80" w:rsidRPr="000250D0" w:rsidRDefault="00883D80" w:rsidP="00883D80">
      <w:pPr>
        <w:pStyle w:val="Bezodstpw"/>
      </w:pPr>
      <w:r w:rsidRPr="000250D0">
        <w:t>oświadczenie Oferenta, że:</w:t>
      </w:r>
    </w:p>
    <w:p w:rsidR="00883D80" w:rsidRPr="000250D0" w:rsidRDefault="00883D80" w:rsidP="00883D80">
      <w:pPr>
        <w:pStyle w:val="Nagwek5"/>
      </w:pPr>
      <w:r w:rsidRPr="000250D0">
        <w:t>zapoznał się z „Warunkami udziału w przetargu</w:t>
      </w:r>
      <w:r>
        <w:t xml:space="preserve"> nieograniczonym na sprzedaż </w:t>
      </w:r>
      <w:r w:rsidRPr="0038449B">
        <w:rPr>
          <w:u w:val="single"/>
        </w:rPr>
        <w:t xml:space="preserve">Samochodu osobowego marki Audi A6 model </w:t>
      </w:r>
      <w:proofErr w:type="spellStart"/>
      <w:r w:rsidRPr="0038449B">
        <w:rPr>
          <w:u w:val="single"/>
        </w:rPr>
        <w:t>Quattro</w:t>
      </w:r>
      <w:proofErr w:type="spellEnd"/>
      <w:r w:rsidRPr="0038449B">
        <w:rPr>
          <w:u w:val="single"/>
        </w:rPr>
        <w:t xml:space="preserve"> 3.0 TFSI MR’09 4F wersja </w:t>
      </w:r>
      <w:proofErr w:type="spellStart"/>
      <w:r w:rsidRPr="0038449B">
        <w:rPr>
          <w:u w:val="single"/>
        </w:rPr>
        <w:t>Tiptronic</w:t>
      </w:r>
      <w:proofErr w:type="spellEnd"/>
      <w:r>
        <w:t xml:space="preserve"> </w:t>
      </w:r>
      <w:r w:rsidRPr="000250D0">
        <w:t>i je w pełni akceptuje,</w:t>
      </w:r>
    </w:p>
    <w:p w:rsidR="00883D80" w:rsidRPr="000250D0" w:rsidRDefault="00883D80" w:rsidP="00883D80">
      <w:pPr>
        <w:pStyle w:val="Nagwek5"/>
      </w:pPr>
      <w:r w:rsidRPr="000250D0">
        <w:t>znajduje się w sytuacji ekonomicznej i finansowej zapewniającej należyte wywiązanie się ze złożonej oferty,</w:t>
      </w:r>
    </w:p>
    <w:p w:rsidR="00883D80" w:rsidRPr="000250D0" w:rsidRDefault="00883D80" w:rsidP="00883D80">
      <w:pPr>
        <w:pStyle w:val="Nagwek5"/>
      </w:pPr>
      <w:r w:rsidRPr="000250D0">
        <w:t>nie jest w sporze sądowym z</w:t>
      </w:r>
      <w:r>
        <w:t xml:space="preserve"> Metraco S.A. </w:t>
      </w:r>
      <w:r w:rsidRPr="000250D0">
        <w:t xml:space="preserve">oraz nie zostało wydane żadne orzeczenie, z którego wynika, że </w:t>
      </w:r>
      <w:r>
        <w:t xml:space="preserve">Metraco S.A. </w:t>
      </w:r>
      <w:r w:rsidRPr="000250D0">
        <w:t>przysługują roszczenia odszkodowawcze w stosunku do Oferenta,</w:t>
      </w:r>
    </w:p>
    <w:p w:rsidR="00883D80" w:rsidRPr="000250D0" w:rsidRDefault="00883D80" w:rsidP="00883D80">
      <w:pPr>
        <w:pStyle w:val="Nagwek5"/>
      </w:pPr>
      <w:r w:rsidRPr="000250D0">
        <w:t>nie zalega z opłaceniem podatków, opłat oraz składek na ubezpieczenie zdrowotne lub społeczne, lub uzyskał przewidziane prawem zwolnienie, odroczenie lub rozłożenie na raty zaległych płatności lub wstrzymanie w całości wykonania decyzji właściwego organu.</w:t>
      </w:r>
    </w:p>
    <w:p w:rsidR="00883D80" w:rsidRPr="000250D0" w:rsidRDefault="00883D80" w:rsidP="00883D80">
      <w:pPr>
        <w:pStyle w:val="Nagwek1"/>
      </w:pPr>
      <w:r w:rsidRPr="000250D0">
        <w:t>Ofertę wraz z wymaganymi dokumentami Oferent składa w zaklejonej kopercie w miejscu i terminie określonym w ogłoszeniu o przetargu. Na kopercie powinna znaleźć się nazwa i adres Oferent</w:t>
      </w:r>
      <w:r>
        <w:t>a oraz napis: &gt;</w:t>
      </w:r>
      <w:r w:rsidRPr="000250D0">
        <w:t>O</w:t>
      </w:r>
      <w:r>
        <w:t>ferta dotyczy p</w:t>
      </w:r>
      <w:r w:rsidRPr="000250D0">
        <w:t xml:space="preserve">rzetargu </w:t>
      </w:r>
      <w:r>
        <w:t xml:space="preserve">nieograniczonego </w:t>
      </w:r>
      <w:r w:rsidRPr="000250D0">
        <w:t>na sprzedaż</w:t>
      </w:r>
      <w:r>
        <w:t>:</w:t>
      </w:r>
      <w:r w:rsidRPr="000250D0">
        <w:t xml:space="preserve"> </w:t>
      </w:r>
      <w:sdt>
        <w:sdtPr>
          <w:alias w:val="Temat"/>
          <w:id w:val="20683330"/>
          <w:placeholder>
            <w:docPart w:val="CBA2F097CB3D45648FC8869A7DC1087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t xml:space="preserve">Samochód osobowy marki Audi A6 model </w:t>
          </w:r>
          <w:proofErr w:type="spellStart"/>
          <w:r w:rsidR="002864ED">
            <w:t>Quattro</w:t>
          </w:r>
          <w:proofErr w:type="spellEnd"/>
          <w:r w:rsidR="002864ED">
            <w:t xml:space="preserve"> 3.0 TFSI MR’09 4F wersja </w:t>
          </w:r>
          <w:proofErr w:type="spellStart"/>
          <w:r w:rsidR="002864ED">
            <w:t>Tiptronic</w:t>
          </w:r>
          <w:proofErr w:type="spellEnd"/>
          <w:r w:rsidR="002864ED">
            <w:t xml:space="preserve"> ”</w:t>
          </w:r>
        </w:sdtContent>
      </w:sdt>
      <w:r w:rsidRPr="000250D0">
        <w:t xml:space="preserve"> - nie otwierać.</w:t>
      </w:r>
      <w:r>
        <w:t>&lt;</w:t>
      </w:r>
    </w:p>
    <w:p w:rsidR="00883D80" w:rsidRDefault="00883D80" w:rsidP="00883D80">
      <w:pPr>
        <w:pStyle w:val="Nagwek1"/>
      </w:pPr>
      <w:r>
        <w:t>Okres związania ofertą wynosi</w:t>
      </w:r>
      <w:r w:rsidRPr="005E5F99">
        <w:t xml:space="preserve"> </w:t>
      </w:r>
      <w:sdt>
        <w:sdtPr>
          <w:rPr>
            <w:b/>
          </w:rPr>
          <w:alias w:val="Stan"/>
          <w:id w:val="23730004"/>
          <w:placeholder>
            <w:docPart w:val="8F2023F3187E4F97B995E71BE1CF6A2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Tekstzastpczy"/>
              <w:b/>
            </w:rPr>
            <w:t>90</w:t>
          </w:r>
        </w:sdtContent>
      </w:sdt>
      <w:r w:rsidRPr="00F77D63">
        <w:t xml:space="preserve"> </w:t>
      </w:r>
      <w:r w:rsidRPr="005A20D0">
        <w:t>od terminu na składanie ofert.</w:t>
      </w:r>
    </w:p>
    <w:p w:rsidR="00883D80" w:rsidRPr="000250D0" w:rsidRDefault="00883D80" w:rsidP="00883D80">
      <w:pPr>
        <w:pStyle w:val="Nagwek1"/>
      </w:pPr>
      <w:r w:rsidRPr="000250D0">
        <w:t xml:space="preserve">Otwarcie ofert następuje nie później niż </w:t>
      </w:r>
      <w:r>
        <w:t xml:space="preserve">w </w:t>
      </w:r>
      <w:r w:rsidRPr="000250D0">
        <w:rPr>
          <w:b/>
        </w:rPr>
        <w:t>5</w:t>
      </w:r>
      <w:r w:rsidRPr="000250D0">
        <w:t xml:space="preserve"> dni</w:t>
      </w:r>
      <w:r>
        <w:t>u roboczym</w:t>
      </w:r>
      <w:r w:rsidRPr="000250D0">
        <w:t xml:space="preserve"> od terminu składania ofert. </w:t>
      </w:r>
    </w:p>
    <w:p w:rsidR="00883D80" w:rsidRPr="000250D0" w:rsidRDefault="00883D80" w:rsidP="00883D80">
      <w:pPr>
        <w:pStyle w:val="Nagwek1"/>
      </w:pPr>
      <w:r w:rsidRPr="000250D0">
        <w:t xml:space="preserve">Otwarcie ofert następuje na posiedzeniu </w:t>
      </w:r>
      <w:r>
        <w:t>K</w:t>
      </w:r>
      <w:r w:rsidRPr="000250D0">
        <w:t>omisji przetargowej i nie jest jawne. Komi</w:t>
      </w:r>
      <w:r>
        <w:t>sja przetargowa ustala liczbę z</w:t>
      </w:r>
      <w:r w:rsidRPr="000250D0">
        <w:t>ł</w:t>
      </w:r>
      <w:r>
        <w:t>oż</w:t>
      </w:r>
      <w:r w:rsidRPr="000250D0">
        <w:t>onych ofert, dokonuje otwarcia ofert</w:t>
      </w:r>
      <w:r>
        <w:t>.</w:t>
      </w:r>
    </w:p>
    <w:p w:rsidR="00883D80" w:rsidRPr="000250D0" w:rsidRDefault="00883D80" w:rsidP="00883D80">
      <w:pPr>
        <w:pStyle w:val="Nagwek1"/>
      </w:pPr>
      <w:r w:rsidRPr="000250D0">
        <w:t>Komisja przetargowa odrzuca ofertę, jeżeli:</w:t>
      </w:r>
    </w:p>
    <w:p w:rsidR="00883D80" w:rsidRPr="000250D0" w:rsidRDefault="00883D80" w:rsidP="00883D80">
      <w:pPr>
        <w:pStyle w:val="Bezodstpw"/>
      </w:pPr>
      <w:r w:rsidRPr="000250D0">
        <w:t>została złożona po wyznaczonym terminie lub w niewłaściwym miejscu,</w:t>
      </w:r>
    </w:p>
    <w:p w:rsidR="00883D80" w:rsidRPr="000250D0" w:rsidRDefault="00883D80" w:rsidP="00883D80">
      <w:pPr>
        <w:pStyle w:val="Bezodstpw"/>
      </w:pPr>
      <w:r w:rsidRPr="000250D0">
        <w:t>oferta nie zawiera danych wymaganych ogłoszeniem o przetargu, oraz gdy dane te są niekompletne lub nieczytelne, a wyjaśnienia mogłyby prowadzić do uznania jej za nową ofertę,</w:t>
      </w:r>
    </w:p>
    <w:p w:rsidR="00883D80" w:rsidRPr="000250D0" w:rsidRDefault="00883D80" w:rsidP="00883D80">
      <w:pPr>
        <w:pStyle w:val="Bezodstpw"/>
      </w:pPr>
      <w:r w:rsidRPr="000250D0">
        <w:t>uczestnik przetargu zaoferował cenę poniżej ceny wywoławczej.</w:t>
      </w:r>
    </w:p>
    <w:p w:rsidR="00883D80" w:rsidRPr="000250D0" w:rsidRDefault="00883D80" w:rsidP="00883D80">
      <w:pPr>
        <w:pStyle w:val="Nagwek1"/>
      </w:pPr>
      <w:r w:rsidRPr="000250D0">
        <w:t>Powiadomienie Oferenta o odrzuceniu jego oferty następuje w formie pisemnej.</w:t>
      </w:r>
    </w:p>
    <w:p w:rsidR="00883D80" w:rsidRPr="000250D0" w:rsidRDefault="00883D80" w:rsidP="00883D80">
      <w:pPr>
        <w:pStyle w:val="Nagwek1"/>
      </w:pPr>
      <w:r w:rsidRPr="000250D0">
        <w:t>Komisja</w:t>
      </w:r>
      <w:r>
        <w:t xml:space="preserve"> przetargowa przeprowadza negocjacje i</w:t>
      </w:r>
      <w:r w:rsidRPr="000250D0">
        <w:t xml:space="preserve"> wybiera Oferenta, k</w:t>
      </w:r>
      <w:r>
        <w:t>tóry zaoferował najwyższą cenę.</w:t>
      </w:r>
    </w:p>
    <w:p w:rsidR="00883D80" w:rsidRPr="000250D0" w:rsidRDefault="00883D80" w:rsidP="00883D80">
      <w:pPr>
        <w:pStyle w:val="Nagwek1"/>
      </w:pPr>
      <w:r w:rsidRPr="000250D0">
        <w:t xml:space="preserve">Uczestnicy przetargu otrzymują pisemną/mailową informację o jego wyniku albo o zamknięciu przetargu bez dokonania wyboru. </w:t>
      </w:r>
    </w:p>
    <w:p w:rsidR="00883D80" w:rsidRPr="000250D0" w:rsidRDefault="00883D80" w:rsidP="00883D80">
      <w:pPr>
        <w:pStyle w:val="Nagwek1"/>
      </w:pPr>
      <w:r w:rsidRPr="000250D0">
        <w:t>Powiadomienie Oferent</w:t>
      </w:r>
      <w:r>
        <w:t>a wygrywającego przetarg</w:t>
      </w:r>
      <w:r w:rsidRPr="000250D0">
        <w:t xml:space="preserve"> następuje </w:t>
      </w:r>
      <w:r>
        <w:t>mailem</w:t>
      </w:r>
      <w:r w:rsidRPr="000250D0">
        <w:t xml:space="preserve"> lub w formie pisemnej, przesyłką poleconą za zwrotnym potwierdzeniem odbioru.</w:t>
      </w:r>
    </w:p>
    <w:p w:rsidR="00883D80" w:rsidRPr="000250D0" w:rsidRDefault="00883D80" w:rsidP="00883D80">
      <w:pPr>
        <w:pStyle w:val="Nagwek1"/>
      </w:pPr>
      <w:r>
        <w:t>Nabywca</w:t>
      </w:r>
      <w:r w:rsidRPr="000250D0">
        <w:t xml:space="preserve"> uiszcza kwotę ceny nabycia w terminie wynikającym z zapisów umowy sprzedaży. </w:t>
      </w:r>
    </w:p>
    <w:p w:rsidR="00883D80" w:rsidRPr="000250D0" w:rsidRDefault="00883D80" w:rsidP="00883D80">
      <w:pPr>
        <w:pStyle w:val="Nagwek1"/>
      </w:pPr>
      <w:r w:rsidRPr="000250D0">
        <w:t>Sprzeda</w:t>
      </w:r>
      <w:r>
        <w:t>jący</w:t>
      </w:r>
      <w:r w:rsidRPr="000250D0">
        <w:t xml:space="preserve"> zastrzega sobie własność przedmiotu sprzedaży do czasu całkowitego uiszczenia ceny przez </w:t>
      </w:r>
      <w:r>
        <w:t>Nabywcę</w:t>
      </w:r>
      <w:r w:rsidRPr="000250D0">
        <w:t xml:space="preserve"> na podstawie przepisu zawartego w art. 589 KC.</w:t>
      </w:r>
    </w:p>
    <w:p w:rsidR="00883D80" w:rsidRPr="000250D0" w:rsidRDefault="00883D80" w:rsidP="00883D80">
      <w:pPr>
        <w:pStyle w:val="Nagwek1"/>
      </w:pPr>
      <w:r w:rsidRPr="000250D0">
        <w:t xml:space="preserve">Nabywca otrzymuje fakturę VAT wystawioną zgodnie z obowiązującymi przepisami w momencie odbioru zakupionego </w:t>
      </w:r>
      <w:r>
        <w:t>przedmiotu sprzedaży</w:t>
      </w:r>
      <w:r w:rsidRPr="000250D0">
        <w:t>.</w:t>
      </w:r>
    </w:p>
    <w:p w:rsidR="00883D80" w:rsidRPr="000250D0" w:rsidRDefault="00883D80" w:rsidP="00883D80">
      <w:pPr>
        <w:pStyle w:val="Nagwek1"/>
      </w:pPr>
      <w:r w:rsidRPr="000250D0">
        <w:t>Wydanie przedmiotu sprzedaży następuj</w:t>
      </w:r>
      <w:r>
        <w:t xml:space="preserve">e w terminie uzgodnionym przez Strony, po podpisaniu umowy </w:t>
      </w:r>
      <w:r w:rsidRPr="000250D0">
        <w:t xml:space="preserve">sprzedaży i zapłaceniu przez </w:t>
      </w:r>
      <w:r>
        <w:t>Nabywcę</w:t>
      </w:r>
      <w:r w:rsidRPr="000250D0">
        <w:t xml:space="preserve"> pełnej ceny </w:t>
      </w:r>
      <w:r>
        <w:t>za przedmiot sprzedaży</w:t>
      </w:r>
      <w:r w:rsidRPr="000250D0">
        <w:t>.</w:t>
      </w:r>
    </w:p>
    <w:p w:rsidR="00883D80" w:rsidRPr="000250D0" w:rsidRDefault="00883D80" w:rsidP="00883D80">
      <w:pPr>
        <w:pStyle w:val="Nagwek1"/>
      </w:pPr>
      <w:r w:rsidRPr="000250D0">
        <w:lastRenderedPageBreak/>
        <w:t xml:space="preserve">Przekazanie Nabywcy przedmiotu sprzedaży odbywa się w oparciu o </w:t>
      </w:r>
      <w:r>
        <w:t>„</w:t>
      </w:r>
      <w:r w:rsidRPr="000250D0">
        <w:t>Protokół przekazania środka trwałego</w:t>
      </w:r>
      <w:r>
        <w:t>”</w:t>
      </w:r>
      <w:r w:rsidRPr="000250D0">
        <w:t>.</w:t>
      </w:r>
    </w:p>
    <w:p w:rsidR="00883D80" w:rsidRPr="000250D0" w:rsidRDefault="00883D80" w:rsidP="00883D80">
      <w:pPr>
        <w:pStyle w:val="Nagwek1"/>
      </w:pPr>
      <w:r w:rsidRPr="000250D0">
        <w:t xml:space="preserve">Zakupiony przedmiot sprzedaży nie podlega reklamacji. Metraco S.A. nie ponosi odpowiedzialności z tytułu rękojmi za wady sprzedanych przedmiotów. Metraco S.A. nie udziela gwarancji na przedmiot sprzedaży, nie jest on również objęty gwarancją producenta. Odpowiedzialność Metraco S.A. z tytułu rękojmi za wady sprzedanej rzeczy jest wyłączona na podstawie przepisu zawartego w art. 558 §1 KC.  </w:t>
      </w:r>
    </w:p>
    <w:p w:rsidR="00883D80" w:rsidRPr="000250D0" w:rsidRDefault="00883D80" w:rsidP="00883D80">
      <w:pPr>
        <w:pStyle w:val="Nagwek1"/>
      </w:pPr>
      <w:r w:rsidRPr="000250D0">
        <w:t>Przetarg może być zamknięty bez podania przyczyny, bez dokonania wyboru oferty. Sprzeda</w:t>
      </w:r>
      <w:r>
        <w:t>jący</w:t>
      </w:r>
      <w:r w:rsidRPr="000250D0">
        <w:t xml:space="preserve"> zastrzega sobie prawo do zmiany treści ogłoszenia i warunków przetargu oraz odwołania przetargu włącznie. Oferentom nie przysługują z tego tytułu jakiekolwiek roszczenia wobec Sprzeda</w:t>
      </w:r>
      <w:r>
        <w:t>jącego</w:t>
      </w:r>
      <w:r w:rsidRPr="000250D0">
        <w:t>.</w:t>
      </w:r>
    </w:p>
    <w:p w:rsidR="00883D80" w:rsidRDefault="00883D80" w:rsidP="00883D80">
      <w:pPr>
        <w:pStyle w:val="Nagwek1"/>
      </w:pPr>
      <w:r w:rsidRPr="000250D0">
        <w:t>Sprzeda</w:t>
      </w:r>
      <w:r>
        <w:t>jący</w:t>
      </w:r>
      <w:r w:rsidRPr="000250D0">
        <w:t xml:space="preserve"> nie ponosi kosztów </w:t>
      </w:r>
      <w:r>
        <w:t>poniesio</w:t>
      </w:r>
      <w:r w:rsidRPr="000250D0">
        <w:t>nych przez Oferentów w związku z</w:t>
      </w:r>
      <w:r>
        <w:t xml:space="preserve"> uczestnictwem w postępowaniu </w:t>
      </w:r>
      <w:r>
        <w:br/>
        <w:t xml:space="preserve">i </w:t>
      </w:r>
      <w:r w:rsidRPr="000250D0">
        <w:t>zawarciem umowy.</w:t>
      </w:r>
    </w:p>
    <w:p w:rsidR="00883D80" w:rsidRDefault="00883D80" w:rsidP="00883D80"/>
    <w:p w:rsidR="00883D80" w:rsidRPr="006165F8" w:rsidRDefault="00883D80" w:rsidP="00883D80"/>
    <w:p w:rsidR="00883D80" w:rsidRDefault="00883D80" w:rsidP="00883D80">
      <w:pPr>
        <w:ind w:left="6120" w:hanging="6120"/>
        <w:outlineLvl w:val="0"/>
        <w:rPr>
          <w:rFonts w:cs="Tahoma"/>
          <w:b/>
          <w:szCs w:val="18"/>
        </w:rPr>
        <w:sectPr w:rsidR="00883D80" w:rsidSect="0007694F">
          <w:headerReference w:type="default" r:id="rId8"/>
          <w:pgSz w:w="11906" w:h="16838"/>
          <w:pgMar w:top="1417" w:right="1417" w:bottom="1417" w:left="1417" w:header="708" w:footer="680" w:gutter="0"/>
          <w:cols w:space="708"/>
          <w:docGrid w:linePitch="360"/>
        </w:sectPr>
      </w:pPr>
    </w:p>
    <w:p w:rsidR="00883D80" w:rsidRPr="00D25404" w:rsidRDefault="00883D80" w:rsidP="00883D80">
      <w:pPr>
        <w:jc w:val="both"/>
        <w:rPr>
          <w:rFonts w:cs="Arial"/>
          <w:vertAlign w:val="subscript"/>
        </w:rPr>
      </w:pPr>
    </w:p>
    <w:p w:rsidR="00883D80" w:rsidRPr="00D25404" w:rsidRDefault="00883D80" w:rsidP="00883D80">
      <w:pPr>
        <w:jc w:val="both"/>
        <w:rPr>
          <w:rFonts w:cs="Arial"/>
        </w:rPr>
      </w:pPr>
      <w:r w:rsidRPr="00D25404">
        <w:rPr>
          <w:rFonts w:cs="Arial"/>
          <w:vertAlign w:val="subscript"/>
        </w:rPr>
        <w:t>………………………………………………………………..</w:t>
      </w:r>
    </w:p>
    <w:p w:rsidR="00883D80" w:rsidRPr="00D25404" w:rsidRDefault="00883D80" w:rsidP="00883D80">
      <w:pPr>
        <w:tabs>
          <w:tab w:val="center" w:pos="1210"/>
        </w:tabs>
        <w:jc w:val="both"/>
        <w:rPr>
          <w:rFonts w:cs="Arial"/>
          <w:i/>
          <w:sz w:val="16"/>
          <w:szCs w:val="16"/>
        </w:rPr>
      </w:pPr>
      <w:r w:rsidRPr="00D25404">
        <w:rPr>
          <w:rFonts w:cs="Arial"/>
          <w:i/>
          <w:sz w:val="16"/>
          <w:szCs w:val="16"/>
        </w:rPr>
        <w:tab/>
        <w:t xml:space="preserve">Pieczęć </w:t>
      </w:r>
      <w:r>
        <w:rPr>
          <w:rFonts w:cs="Arial"/>
          <w:i/>
          <w:sz w:val="16"/>
          <w:szCs w:val="16"/>
        </w:rPr>
        <w:t>Oferenta/Nabywcy</w:t>
      </w:r>
    </w:p>
    <w:p w:rsidR="00883D80" w:rsidRPr="00C063DB" w:rsidRDefault="00883D80" w:rsidP="00883D80">
      <w:pPr>
        <w:tabs>
          <w:tab w:val="left" w:pos="5643"/>
        </w:tabs>
        <w:rPr>
          <w:rFonts w:cs="Tahoma"/>
          <w:b/>
          <w:sz w:val="20"/>
        </w:rPr>
      </w:pPr>
      <w:r w:rsidRPr="00C063DB">
        <w:rPr>
          <w:rFonts w:cs="Arial"/>
          <w:b/>
          <w:sz w:val="20"/>
          <w:szCs w:val="28"/>
        </w:rPr>
        <w:tab/>
      </w:r>
      <w:r w:rsidRPr="00C063DB">
        <w:rPr>
          <w:rFonts w:cs="Tahoma"/>
          <w:b/>
          <w:sz w:val="20"/>
          <w:szCs w:val="28"/>
        </w:rPr>
        <w:t>Metraco S.A.</w:t>
      </w:r>
    </w:p>
    <w:p w:rsidR="00883D80" w:rsidRPr="00F71A10" w:rsidRDefault="00883D80" w:rsidP="00883D80">
      <w:pPr>
        <w:tabs>
          <w:tab w:val="left" w:pos="5643"/>
        </w:tabs>
        <w:rPr>
          <w:rFonts w:cs="Tahoma"/>
          <w:b/>
        </w:rPr>
      </w:pPr>
      <w:r w:rsidRPr="00F71A10">
        <w:rPr>
          <w:rFonts w:cs="Tahoma"/>
          <w:b/>
        </w:rPr>
        <w:tab/>
      </w:r>
      <w:r w:rsidRPr="00F71A10">
        <w:rPr>
          <w:rFonts w:cs="Tahoma"/>
          <w:b/>
          <w:szCs w:val="18"/>
        </w:rPr>
        <w:t>59-220 Legnica, ul. Rycerska 24</w:t>
      </w:r>
    </w:p>
    <w:p w:rsidR="00883D80" w:rsidRPr="00D21D9F" w:rsidRDefault="00883D80" w:rsidP="00883D80">
      <w:pPr>
        <w:tabs>
          <w:tab w:val="left" w:pos="4503"/>
        </w:tabs>
        <w:jc w:val="center"/>
        <w:rPr>
          <w:rFonts w:cs="Tahoma"/>
          <w:b/>
          <w:i/>
        </w:rPr>
      </w:pPr>
      <w:bookmarkStart w:id="1" w:name="Formularz_ofertowy"/>
      <w:bookmarkEnd w:id="1"/>
      <w:r w:rsidRPr="00D21D9F">
        <w:rPr>
          <w:rFonts w:cs="Tahoma"/>
          <w:b/>
        </w:rPr>
        <w:t>Formularz ofertowy</w:t>
      </w:r>
    </w:p>
    <w:p w:rsidR="00883D80" w:rsidRPr="00D21D9F" w:rsidRDefault="00883D80" w:rsidP="00883D80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18"/>
        </w:rPr>
      </w:pPr>
      <w:r w:rsidRPr="00D21D9F">
        <w:rPr>
          <w:rFonts w:cs="Tahoma"/>
          <w:szCs w:val="18"/>
        </w:rPr>
        <w:t>Odpow</w:t>
      </w:r>
      <w:r>
        <w:rPr>
          <w:rFonts w:cs="Tahoma"/>
          <w:szCs w:val="18"/>
        </w:rPr>
        <w:t xml:space="preserve">iadając na ogłoszenie </w:t>
      </w:r>
      <w:r w:rsidRPr="00D21D9F">
        <w:rPr>
          <w:rFonts w:cs="Tahoma"/>
          <w:szCs w:val="18"/>
        </w:rPr>
        <w:t>w</w:t>
      </w:r>
      <w:r w:rsidRPr="00837999">
        <w:rPr>
          <w:rFonts w:cs="Tahoma"/>
          <w:szCs w:val="18"/>
        </w:rPr>
        <w:t xml:space="preserve"> </w:t>
      </w:r>
      <w:r w:rsidRPr="00D21D9F">
        <w:rPr>
          <w:rFonts w:cs="Tahoma"/>
          <w:szCs w:val="18"/>
        </w:rPr>
        <w:t>prowadzonym</w:t>
      </w:r>
      <w:r w:rsidRPr="00D21D9F">
        <w:rPr>
          <w:rFonts w:cs="Tahoma"/>
          <w:b/>
          <w:szCs w:val="18"/>
        </w:rPr>
        <w:t xml:space="preserve"> </w:t>
      </w:r>
      <w:r w:rsidRPr="00D21D9F">
        <w:rPr>
          <w:rFonts w:cs="Tahoma"/>
          <w:szCs w:val="18"/>
        </w:rPr>
        <w:t xml:space="preserve">postępowaniu nieograniczonym </w:t>
      </w:r>
      <w:r>
        <w:rPr>
          <w:rFonts w:cs="Tahoma"/>
          <w:szCs w:val="18"/>
        </w:rPr>
        <w:t xml:space="preserve">na sprzedaż środka trwałego pn. </w:t>
      </w:r>
      <w:sdt>
        <w:sdtPr>
          <w:rPr>
            <w:rFonts w:cs="Tahoma"/>
            <w:szCs w:val="18"/>
          </w:rPr>
          <w:alias w:val="Temat"/>
          <w:id w:val="20683331"/>
          <w:placeholder>
            <w:docPart w:val="9E0AA7B8E7C44A4A9897FD7B4A1272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rPr>
              <w:rFonts w:cs="Tahoma"/>
              <w:szCs w:val="18"/>
            </w:rPr>
            <w:t xml:space="preserve">Samochód osobowy marki Audi A6 model </w:t>
          </w:r>
          <w:proofErr w:type="spellStart"/>
          <w:r w:rsidR="002864ED">
            <w:rPr>
              <w:rFonts w:cs="Tahoma"/>
              <w:szCs w:val="18"/>
            </w:rPr>
            <w:t>Quattro</w:t>
          </w:r>
          <w:proofErr w:type="spellEnd"/>
          <w:r w:rsidR="002864ED">
            <w:rPr>
              <w:rFonts w:cs="Tahoma"/>
              <w:szCs w:val="18"/>
            </w:rPr>
            <w:t xml:space="preserve"> 3.0 TFSI MR’09 4F wersja </w:t>
          </w:r>
          <w:proofErr w:type="spellStart"/>
          <w:r w:rsidR="002864ED">
            <w:rPr>
              <w:rFonts w:cs="Tahoma"/>
              <w:szCs w:val="18"/>
            </w:rPr>
            <w:t>Tiptronic</w:t>
          </w:r>
          <w:proofErr w:type="spellEnd"/>
          <w:r w:rsidR="002864ED">
            <w:rPr>
              <w:rFonts w:cs="Tahoma"/>
              <w:szCs w:val="18"/>
            </w:rPr>
            <w:t xml:space="preserve"> ”</w:t>
          </w:r>
        </w:sdtContent>
      </w:sdt>
      <w:r>
        <w:rPr>
          <w:rFonts w:cs="Tahoma"/>
          <w:szCs w:val="18"/>
        </w:rPr>
        <w:t xml:space="preserve"> </w:t>
      </w:r>
      <w:r w:rsidRPr="00D21D9F">
        <w:rPr>
          <w:rFonts w:cs="Tahoma"/>
          <w:szCs w:val="18"/>
        </w:rPr>
        <w:t>przedkładam</w:t>
      </w:r>
      <w:r>
        <w:rPr>
          <w:rFonts w:cs="Tahoma"/>
          <w:szCs w:val="18"/>
        </w:rPr>
        <w:t>/-</w:t>
      </w:r>
      <w:r w:rsidRPr="00D21D9F">
        <w:rPr>
          <w:rFonts w:cs="Tahoma"/>
          <w:szCs w:val="18"/>
        </w:rPr>
        <w:t>y niniejszą ofertę zakupu jednocześnie oświadczając, że po zapoznaniu się z</w:t>
      </w:r>
      <w:r>
        <w:rPr>
          <w:rFonts w:cs="Tahoma"/>
          <w:szCs w:val="18"/>
        </w:rPr>
        <w:t xml:space="preserve"> „Warunkami udziału w przetargu nieograniczonym na sprzedaż środka trwałego pn. </w:t>
      </w:r>
      <w:sdt>
        <w:sdtPr>
          <w:rPr>
            <w:rFonts w:cs="Tahoma"/>
            <w:szCs w:val="18"/>
          </w:rPr>
          <w:alias w:val="Temat"/>
          <w:id w:val="20683332"/>
          <w:placeholder>
            <w:docPart w:val="32F20C0A029C475D8DD92BC4CDF3F2E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rPr>
              <w:rFonts w:cs="Tahoma"/>
              <w:szCs w:val="18"/>
            </w:rPr>
            <w:t xml:space="preserve">Samochód osobowy marki Audi A6 model </w:t>
          </w:r>
          <w:proofErr w:type="spellStart"/>
          <w:r w:rsidR="002864ED">
            <w:rPr>
              <w:rFonts w:cs="Tahoma"/>
              <w:szCs w:val="18"/>
            </w:rPr>
            <w:t>Quattro</w:t>
          </w:r>
          <w:proofErr w:type="spellEnd"/>
          <w:r w:rsidR="002864ED">
            <w:rPr>
              <w:rFonts w:cs="Tahoma"/>
              <w:szCs w:val="18"/>
            </w:rPr>
            <w:t xml:space="preserve"> 3.0 TFSI MR’09 4F wersja </w:t>
          </w:r>
          <w:proofErr w:type="spellStart"/>
          <w:r w:rsidR="002864ED">
            <w:rPr>
              <w:rFonts w:cs="Tahoma"/>
              <w:szCs w:val="18"/>
            </w:rPr>
            <w:t>Tiptronic</w:t>
          </w:r>
          <w:proofErr w:type="spellEnd"/>
          <w:r w:rsidR="002864ED">
            <w:rPr>
              <w:rFonts w:cs="Tahoma"/>
              <w:szCs w:val="18"/>
            </w:rPr>
            <w:t xml:space="preserve"> ”</w:t>
          </w:r>
        </w:sdtContent>
      </w:sdt>
      <w:r>
        <w:rPr>
          <w:rFonts w:cs="Tahoma"/>
          <w:szCs w:val="18"/>
        </w:rPr>
        <w:t>” - akceptuj-ę/-</w:t>
      </w:r>
      <w:proofErr w:type="spellStart"/>
      <w:r>
        <w:rPr>
          <w:rFonts w:cs="Tahoma"/>
          <w:szCs w:val="18"/>
        </w:rPr>
        <w:t>emy</w:t>
      </w:r>
      <w:proofErr w:type="spellEnd"/>
      <w:r>
        <w:rPr>
          <w:rFonts w:cs="Tahoma"/>
          <w:szCs w:val="18"/>
        </w:rPr>
        <w:t xml:space="preserve"> je bez zastrzeżeń.</w:t>
      </w:r>
    </w:p>
    <w:p w:rsidR="00883D80" w:rsidRDefault="00883D80" w:rsidP="00883D80">
      <w:pPr>
        <w:pStyle w:val="Nagwek6"/>
      </w:pPr>
      <w:bookmarkStart w:id="2" w:name="_Ref272315756"/>
      <w:r w:rsidRPr="007D7614">
        <w:t xml:space="preserve">Dane </w:t>
      </w:r>
      <w:r>
        <w:t>Oferenta/Nabywcy</w:t>
      </w:r>
      <w:r w:rsidRPr="007D7614">
        <w:t>:</w:t>
      </w:r>
      <w:bookmarkEnd w:id="2"/>
    </w:p>
    <w:p w:rsidR="00883D80" w:rsidRDefault="00883D80" w:rsidP="00883D80"/>
    <w:tbl>
      <w:tblPr>
        <w:tblW w:w="91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7"/>
        <w:gridCol w:w="6420"/>
      </w:tblGrid>
      <w:tr w:rsidR="00883D80" w:rsidRPr="00775953" w:rsidTr="007114F2">
        <w:trPr>
          <w:trHeight w:val="247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D80" w:rsidRPr="00775953" w:rsidRDefault="00883D80" w:rsidP="007114F2">
            <w:pPr>
              <w:spacing w:line="240" w:lineRule="auto"/>
              <w:jc w:val="center"/>
              <w:rPr>
                <w:b/>
                <w:i/>
                <w:sz w:val="16"/>
              </w:rPr>
            </w:pPr>
            <w:r w:rsidRPr="00775953">
              <w:rPr>
                <w:b/>
                <w:i/>
                <w:sz w:val="16"/>
              </w:rPr>
              <w:t>Osoba fizyczna / Osoba fizyczna prowadząca działalność / Osoba prawna *</w:t>
            </w:r>
            <w:r>
              <w:rPr>
                <w:b/>
                <w:i/>
                <w:sz w:val="16"/>
              </w:rPr>
              <w:t>)</w:t>
            </w:r>
          </w:p>
        </w:tc>
      </w:tr>
      <w:tr w:rsidR="00883D80" w:rsidRPr="00775953" w:rsidTr="007114F2">
        <w:trPr>
          <w:trHeight w:hRule="exact" w:val="97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Imię i nazwisko /</w:t>
            </w:r>
            <w:r w:rsidRPr="00D44402">
              <w:rPr>
                <w:b/>
                <w:sz w:val="14"/>
              </w:rPr>
              <w:br/>
              <w:t xml:space="preserve">Nazwa prowadzonej </w:t>
            </w:r>
            <w:r w:rsidRPr="00D44402">
              <w:rPr>
                <w:b/>
                <w:sz w:val="14"/>
              </w:rPr>
              <w:br/>
              <w:t>działalności gospodarczej /</w:t>
            </w:r>
            <w:r w:rsidRPr="00D44402">
              <w:rPr>
                <w:b/>
                <w:sz w:val="14"/>
              </w:rPr>
              <w:br/>
              <w:t>Nazwa firmy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74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Adres zamieszkania /</w:t>
            </w:r>
            <w:r w:rsidRPr="00D44402">
              <w:rPr>
                <w:b/>
                <w:sz w:val="14"/>
              </w:rPr>
              <w:br/>
              <w:t>Adres firmy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39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Nr telefonu kontaktowego: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39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E-mail: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39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Nr faksu: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39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Pesel (osoba fizyczna):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>NIP */ NIP EU*</w:t>
            </w:r>
            <w:r w:rsidRPr="00D44402">
              <w:rPr>
                <w:b/>
                <w:sz w:val="14"/>
              </w:rPr>
              <w:br/>
              <w:t xml:space="preserve">(osoba prowadząca działalność </w:t>
            </w:r>
            <w:r w:rsidRPr="00D44402">
              <w:rPr>
                <w:b/>
                <w:sz w:val="14"/>
              </w:rPr>
              <w:br/>
              <w:t>gospodarczą i osoba prawna):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76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 xml:space="preserve">REGON </w:t>
            </w:r>
            <w:r w:rsidRPr="00D44402">
              <w:rPr>
                <w:b/>
                <w:sz w:val="14"/>
              </w:rPr>
              <w:br/>
              <w:t xml:space="preserve">(osoba prowadząca działalność </w:t>
            </w:r>
            <w:r w:rsidRPr="00D44402">
              <w:rPr>
                <w:b/>
                <w:sz w:val="14"/>
              </w:rPr>
              <w:br/>
              <w:t>gospodarczą i osoba prawna):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</w:pPr>
          </w:p>
        </w:tc>
      </w:tr>
      <w:tr w:rsidR="00883D80" w:rsidRPr="00775953" w:rsidTr="007114F2">
        <w:trPr>
          <w:trHeight w:hRule="exact" w:val="111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80" w:rsidRPr="00D44402" w:rsidRDefault="00883D80" w:rsidP="007114F2">
            <w:pPr>
              <w:spacing w:line="240" w:lineRule="auto"/>
              <w:jc w:val="center"/>
              <w:rPr>
                <w:b/>
                <w:sz w:val="14"/>
              </w:rPr>
            </w:pPr>
            <w:r w:rsidRPr="00D44402">
              <w:rPr>
                <w:b/>
                <w:sz w:val="14"/>
              </w:rPr>
              <w:t xml:space="preserve">Imię i Nazwisko, </w:t>
            </w:r>
            <w:r w:rsidRPr="00D44402">
              <w:rPr>
                <w:b/>
                <w:sz w:val="14"/>
              </w:rPr>
              <w:br/>
              <w:t>nr telefonu i e-mail osoby</w:t>
            </w:r>
            <w:r w:rsidRPr="00D44402">
              <w:rPr>
                <w:b/>
                <w:sz w:val="14"/>
              </w:rPr>
              <w:br/>
              <w:t>ze strony Oferenta</w:t>
            </w:r>
            <w:r>
              <w:rPr>
                <w:b/>
                <w:sz w:val="14"/>
              </w:rPr>
              <w:t>/Nabywcy</w:t>
            </w:r>
            <w:r w:rsidRPr="00D44402">
              <w:rPr>
                <w:b/>
                <w:sz w:val="14"/>
              </w:rPr>
              <w:t>,</w:t>
            </w:r>
            <w:r w:rsidRPr="00D44402">
              <w:rPr>
                <w:b/>
                <w:sz w:val="14"/>
              </w:rPr>
              <w:br/>
              <w:t xml:space="preserve">upoważnionej do kontaktów </w:t>
            </w:r>
            <w:r w:rsidRPr="00D44402">
              <w:rPr>
                <w:b/>
                <w:sz w:val="14"/>
              </w:rPr>
              <w:br/>
              <w:t xml:space="preserve">w toku przetargu </w:t>
            </w:r>
            <w:r w:rsidRPr="00D44402">
              <w:rPr>
                <w:b/>
                <w:sz w:val="14"/>
              </w:rPr>
              <w:br/>
              <w:t>ze Sprzedającym: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80" w:rsidRPr="00775953" w:rsidRDefault="00883D80" w:rsidP="007114F2">
            <w:pPr>
              <w:spacing w:line="240" w:lineRule="auto"/>
              <w:ind w:left="851"/>
            </w:pPr>
          </w:p>
        </w:tc>
      </w:tr>
    </w:tbl>
    <w:p w:rsidR="00883D80" w:rsidRDefault="00883D80" w:rsidP="00883D80">
      <w:pPr>
        <w:spacing w:after="240" w:line="260" w:lineRule="exact"/>
        <w:ind w:left="249" w:hanging="249"/>
      </w:pPr>
      <w:r w:rsidRPr="00775953">
        <w:rPr>
          <w:b/>
        </w:rPr>
        <w:t>*)</w:t>
      </w:r>
      <w:r w:rsidRPr="00775953">
        <w:t xml:space="preserve"> Niepotrzebne skreślić</w:t>
      </w:r>
    </w:p>
    <w:p w:rsidR="00883D80" w:rsidRDefault="00883D80" w:rsidP="00883D80">
      <w:pPr>
        <w:pStyle w:val="Nagwek6"/>
      </w:pPr>
      <w:r w:rsidRPr="00455878">
        <w:t>Deklaruj</w:t>
      </w:r>
      <w:r>
        <w:t>-ę/-</w:t>
      </w:r>
      <w:proofErr w:type="spellStart"/>
      <w:r w:rsidRPr="00455878">
        <w:t>emy</w:t>
      </w:r>
      <w:proofErr w:type="spellEnd"/>
      <w:r w:rsidRPr="00455878">
        <w:t xml:space="preserve"> zakup środka trwałego pn. </w:t>
      </w:r>
      <w:sdt>
        <w:sdtPr>
          <w:alias w:val="Temat"/>
          <w:id w:val="20683341"/>
          <w:placeholder>
            <w:docPart w:val="89D934C255BD4811B35D857E0992897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t xml:space="preserve">Samochód osobowy marki Audi A6 model </w:t>
          </w:r>
          <w:proofErr w:type="spellStart"/>
          <w:r w:rsidR="002864ED">
            <w:t>Quattro</w:t>
          </w:r>
          <w:proofErr w:type="spellEnd"/>
          <w:r w:rsidR="002864ED">
            <w:t xml:space="preserve"> 3.0 TFSI MR’09 4F wersja </w:t>
          </w:r>
          <w:proofErr w:type="spellStart"/>
          <w:r w:rsidR="002864ED">
            <w:t>Tiptronic</w:t>
          </w:r>
          <w:proofErr w:type="spellEnd"/>
          <w:r w:rsidR="002864ED">
            <w:t xml:space="preserve"> ”</w:t>
          </w:r>
        </w:sdtContent>
      </w:sdt>
      <w:r w:rsidRPr="00455878">
        <w:t xml:space="preserve"> za cenę:</w:t>
      </w:r>
    </w:p>
    <w:p w:rsidR="00883D80" w:rsidRPr="00CF18F2" w:rsidRDefault="00883D80" w:rsidP="00883D80"/>
    <w:tbl>
      <w:tblPr>
        <w:tblW w:w="9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2016"/>
        <w:gridCol w:w="990"/>
        <w:gridCol w:w="5600"/>
      </w:tblGrid>
      <w:tr w:rsidR="00883D80" w:rsidRPr="00D21D9F" w:rsidTr="007114F2">
        <w:trPr>
          <w:trHeight w:val="284"/>
        </w:trPr>
        <w:tc>
          <w:tcPr>
            <w:tcW w:w="514" w:type="dxa"/>
            <w:vMerge w:val="restart"/>
          </w:tcPr>
          <w:p w:rsidR="00883D80" w:rsidRPr="00455878" w:rsidRDefault="00883D80" w:rsidP="007114F2">
            <w:pPr>
              <w:pStyle w:val="ANum-3"/>
              <w:keepNext/>
              <w:numPr>
                <w:ilvl w:val="1"/>
                <w:numId w:val="0"/>
              </w:numPr>
              <w:spacing w:before="0" w:line="240" w:lineRule="exact"/>
              <w:ind w:left="397" w:hanging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587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8606" w:type="dxa"/>
            <w:gridSpan w:val="3"/>
          </w:tcPr>
          <w:p w:rsidR="00883D80" w:rsidRPr="00D21D9F" w:rsidRDefault="00883D80" w:rsidP="007114F2">
            <w:pPr>
              <w:keepNext/>
              <w:ind w:hanging="6"/>
              <w:jc w:val="both"/>
              <w:rPr>
                <w:rFonts w:cs="Tahoma"/>
                <w:b/>
                <w:szCs w:val="18"/>
              </w:rPr>
            </w:pPr>
            <w:r w:rsidRPr="00D21D9F">
              <w:rPr>
                <w:rFonts w:cs="Tahoma"/>
                <w:b/>
                <w:szCs w:val="18"/>
              </w:rPr>
              <w:t>Cena netto (cyframi / rodzaj waluty / słownie)</w:t>
            </w:r>
          </w:p>
        </w:tc>
      </w:tr>
      <w:tr w:rsidR="00883D80" w:rsidRPr="00D21D9F" w:rsidTr="007114F2">
        <w:trPr>
          <w:trHeight w:val="273"/>
        </w:trPr>
        <w:tc>
          <w:tcPr>
            <w:tcW w:w="514" w:type="dxa"/>
            <w:vMerge/>
          </w:tcPr>
          <w:p w:rsidR="00883D80" w:rsidRPr="00455878" w:rsidRDefault="00883D80" w:rsidP="007114F2">
            <w:pPr>
              <w:pStyle w:val="ANum-3"/>
              <w:keepNext/>
              <w:numPr>
                <w:ilvl w:val="1"/>
                <w:numId w:val="0"/>
              </w:numPr>
              <w:spacing w:before="0" w:line="240" w:lineRule="exact"/>
              <w:ind w:left="397" w:hanging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883D80" w:rsidRPr="00D21D9F" w:rsidRDefault="00883D80" w:rsidP="007114F2">
            <w:pPr>
              <w:keepNext/>
              <w:ind w:hanging="4"/>
              <w:rPr>
                <w:rFonts w:cs="Tahoma"/>
                <w:szCs w:val="18"/>
              </w:rPr>
            </w:pPr>
          </w:p>
        </w:tc>
        <w:tc>
          <w:tcPr>
            <w:tcW w:w="990" w:type="dxa"/>
          </w:tcPr>
          <w:p w:rsidR="00883D80" w:rsidRPr="00D21D9F" w:rsidRDefault="00883D80" w:rsidP="007114F2">
            <w:pPr>
              <w:keepNext/>
              <w:ind w:hanging="4"/>
              <w:jc w:val="center"/>
              <w:rPr>
                <w:rFonts w:cs="Tahoma"/>
                <w:szCs w:val="18"/>
              </w:rPr>
            </w:pPr>
            <w:r w:rsidRPr="00D21D9F">
              <w:rPr>
                <w:rFonts w:cs="Tahoma"/>
                <w:szCs w:val="18"/>
              </w:rPr>
              <w:t>PLN</w:t>
            </w:r>
          </w:p>
        </w:tc>
        <w:tc>
          <w:tcPr>
            <w:tcW w:w="5600" w:type="dxa"/>
          </w:tcPr>
          <w:p w:rsidR="00883D80" w:rsidRPr="00D21D9F" w:rsidRDefault="00883D80" w:rsidP="007114F2">
            <w:pPr>
              <w:keepNext/>
              <w:ind w:hanging="4"/>
              <w:jc w:val="both"/>
              <w:rPr>
                <w:rFonts w:cs="Tahoma"/>
                <w:szCs w:val="18"/>
              </w:rPr>
            </w:pPr>
          </w:p>
        </w:tc>
      </w:tr>
      <w:tr w:rsidR="00883D80" w:rsidRPr="00D21D9F" w:rsidTr="007114F2">
        <w:trPr>
          <w:trHeight w:val="150"/>
        </w:trPr>
        <w:tc>
          <w:tcPr>
            <w:tcW w:w="514" w:type="dxa"/>
            <w:vMerge w:val="restart"/>
          </w:tcPr>
          <w:p w:rsidR="00883D80" w:rsidRPr="00455878" w:rsidRDefault="00883D80" w:rsidP="007114F2">
            <w:pPr>
              <w:pStyle w:val="ANum-3"/>
              <w:keepNext/>
              <w:numPr>
                <w:ilvl w:val="1"/>
                <w:numId w:val="0"/>
              </w:numPr>
              <w:spacing w:before="0" w:line="240" w:lineRule="exact"/>
              <w:ind w:left="397" w:hanging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5878">
              <w:rPr>
                <w:rFonts w:ascii="Tahoma" w:hAnsi="Tahoma" w:cs="Tahoma"/>
                <w:b/>
                <w:sz w:val="18"/>
                <w:szCs w:val="18"/>
              </w:rPr>
              <w:t>b.</w:t>
            </w:r>
          </w:p>
        </w:tc>
        <w:tc>
          <w:tcPr>
            <w:tcW w:w="8606" w:type="dxa"/>
            <w:gridSpan w:val="3"/>
          </w:tcPr>
          <w:p w:rsidR="00883D80" w:rsidRPr="00D21D9F" w:rsidRDefault="00883D80" w:rsidP="007114F2">
            <w:pPr>
              <w:keepNext/>
              <w:ind w:hanging="4"/>
              <w:jc w:val="both"/>
              <w:rPr>
                <w:rFonts w:cs="Tahoma"/>
                <w:b/>
                <w:szCs w:val="18"/>
              </w:rPr>
            </w:pPr>
            <w:r w:rsidRPr="00D21D9F">
              <w:rPr>
                <w:rFonts w:cs="Tahoma"/>
                <w:b/>
                <w:szCs w:val="18"/>
              </w:rPr>
              <w:t>Podatek VAT w procentach (cyframi / słownie)</w:t>
            </w:r>
          </w:p>
        </w:tc>
      </w:tr>
      <w:tr w:rsidR="00883D80" w:rsidRPr="00D21D9F" w:rsidTr="007114F2">
        <w:trPr>
          <w:trHeight w:val="244"/>
        </w:trPr>
        <w:tc>
          <w:tcPr>
            <w:tcW w:w="514" w:type="dxa"/>
            <w:vMerge/>
          </w:tcPr>
          <w:p w:rsidR="00883D80" w:rsidRPr="00455878" w:rsidRDefault="00883D80" w:rsidP="007114F2">
            <w:pPr>
              <w:pStyle w:val="ANum-3"/>
              <w:keepNext/>
              <w:numPr>
                <w:ilvl w:val="1"/>
                <w:numId w:val="0"/>
              </w:numPr>
              <w:spacing w:before="0" w:line="240" w:lineRule="exact"/>
              <w:ind w:left="397" w:hanging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883D80" w:rsidRPr="00D21D9F" w:rsidRDefault="00883D80" w:rsidP="007114F2">
            <w:pPr>
              <w:keepNext/>
              <w:ind w:hanging="4"/>
              <w:jc w:val="right"/>
              <w:rPr>
                <w:rFonts w:cs="Tahoma"/>
                <w:szCs w:val="18"/>
              </w:rPr>
            </w:pPr>
          </w:p>
        </w:tc>
        <w:tc>
          <w:tcPr>
            <w:tcW w:w="990" w:type="dxa"/>
          </w:tcPr>
          <w:p w:rsidR="00883D80" w:rsidRPr="00D21D9F" w:rsidRDefault="00883D80" w:rsidP="007114F2">
            <w:pPr>
              <w:keepNext/>
              <w:ind w:hanging="4"/>
              <w:jc w:val="center"/>
              <w:rPr>
                <w:rFonts w:cs="Tahoma"/>
                <w:szCs w:val="18"/>
              </w:rPr>
            </w:pPr>
            <w:r w:rsidRPr="00D21D9F">
              <w:rPr>
                <w:rFonts w:cs="Tahoma"/>
                <w:szCs w:val="18"/>
              </w:rPr>
              <w:t>%</w:t>
            </w:r>
          </w:p>
        </w:tc>
        <w:tc>
          <w:tcPr>
            <w:tcW w:w="5600" w:type="dxa"/>
          </w:tcPr>
          <w:p w:rsidR="00883D80" w:rsidRPr="00D21D9F" w:rsidRDefault="00883D80" w:rsidP="007114F2">
            <w:pPr>
              <w:keepNext/>
              <w:ind w:hanging="4"/>
              <w:jc w:val="both"/>
              <w:rPr>
                <w:rFonts w:cs="Tahoma"/>
                <w:szCs w:val="18"/>
              </w:rPr>
            </w:pPr>
          </w:p>
        </w:tc>
      </w:tr>
      <w:tr w:rsidR="00883D80" w:rsidRPr="00D21D9F" w:rsidTr="007114F2">
        <w:trPr>
          <w:trHeight w:val="227"/>
        </w:trPr>
        <w:tc>
          <w:tcPr>
            <w:tcW w:w="514" w:type="dxa"/>
            <w:vMerge w:val="restart"/>
          </w:tcPr>
          <w:p w:rsidR="00883D80" w:rsidRPr="00455878" w:rsidRDefault="00883D80" w:rsidP="007114F2">
            <w:pPr>
              <w:pStyle w:val="ANum-3"/>
              <w:keepNext/>
              <w:numPr>
                <w:ilvl w:val="1"/>
                <w:numId w:val="0"/>
              </w:numPr>
              <w:spacing w:before="0" w:line="240" w:lineRule="exact"/>
              <w:ind w:left="397" w:hanging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5878">
              <w:rPr>
                <w:rFonts w:ascii="Tahoma" w:hAnsi="Tahoma" w:cs="Tahoma"/>
                <w:b/>
                <w:sz w:val="18"/>
                <w:szCs w:val="18"/>
              </w:rPr>
              <w:t>c.</w:t>
            </w:r>
          </w:p>
        </w:tc>
        <w:tc>
          <w:tcPr>
            <w:tcW w:w="8606" w:type="dxa"/>
            <w:gridSpan w:val="3"/>
          </w:tcPr>
          <w:p w:rsidR="00883D80" w:rsidRPr="00D21D9F" w:rsidRDefault="00883D80" w:rsidP="007114F2">
            <w:pPr>
              <w:keepNext/>
              <w:ind w:hanging="4"/>
              <w:jc w:val="both"/>
              <w:rPr>
                <w:rFonts w:cs="Tahoma"/>
                <w:b/>
                <w:szCs w:val="18"/>
              </w:rPr>
            </w:pPr>
            <w:r w:rsidRPr="00D21D9F">
              <w:rPr>
                <w:rFonts w:cs="Tahoma"/>
                <w:b/>
                <w:szCs w:val="18"/>
              </w:rPr>
              <w:t>Cena brutto (cyframi / rodzaj waluty / słownie)</w:t>
            </w:r>
          </w:p>
        </w:tc>
      </w:tr>
      <w:tr w:rsidR="00883D80" w:rsidRPr="00D21D9F" w:rsidTr="007114F2">
        <w:trPr>
          <w:trHeight w:val="443"/>
        </w:trPr>
        <w:tc>
          <w:tcPr>
            <w:tcW w:w="514" w:type="dxa"/>
            <w:vMerge/>
          </w:tcPr>
          <w:p w:rsidR="00883D80" w:rsidRPr="00D21D9F" w:rsidRDefault="00883D80" w:rsidP="007114F2">
            <w:pPr>
              <w:keepNext/>
              <w:tabs>
                <w:tab w:val="num" w:pos="284"/>
              </w:tabs>
              <w:ind w:left="284" w:hanging="284"/>
              <w:jc w:val="both"/>
              <w:rPr>
                <w:rFonts w:cs="Tahoma"/>
                <w:szCs w:val="18"/>
              </w:rPr>
            </w:pPr>
          </w:p>
        </w:tc>
        <w:tc>
          <w:tcPr>
            <w:tcW w:w="2016" w:type="dxa"/>
          </w:tcPr>
          <w:p w:rsidR="00883D80" w:rsidRPr="00D21D9F" w:rsidRDefault="00883D80" w:rsidP="007114F2">
            <w:pPr>
              <w:keepNext/>
              <w:rPr>
                <w:rFonts w:cs="Tahoma"/>
                <w:szCs w:val="18"/>
              </w:rPr>
            </w:pPr>
          </w:p>
        </w:tc>
        <w:tc>
          <w:tcPr>
            <w:tcW w:w="990" w:type="dxa"/>
          </w:tcPr>
          <w:p w:rsidR="00883D80" w:rsidRPr="00D21D9F" w:rsidRDefault="00883D80" w:rsidP="007114F2">
            <w:pPr>
              <w:keepNext/>
              <w:jc w:val="center"/>
              <w:rPr>
                <w:rFonts w:cs="Tahoma"/>
                <w:szCs w:val="18"/>
              </w:rPr>
            </w:pPr>
            <w:r w:rsidRPr="00D21D9F">
              <w:rPr>
                <w:rFonts w:cs="Tahoma"/>
                <w:szCs w:val="18"/>
              </w:rPr>
              <w:t>PLN</w:t>
            </w:r>
          </w:p>
        </w:tc>
        <w:tc>
          <w:tcPr>
            <w:tcW w:w="5600" w:type="dxa"/>
          </w:tcPr>
          <w:p w:rsidR="00883D80" w:rsidRPr="00D21D9F" w:rsidRDefault="00883D80" w:rsidP="007114F2">
            <w:pPr>
              <w:keepNext/>
              <w:jc w:val="both"/>
              <w:rPr>
                <w:rFonts w:cs="Tahoma"/>
                <w:szCs w:val="18"/>
              </w:rPr>
            </w:pPr>
          </w:p>
        </w:tc>
      </w:tr>
    </w:tbl>
    <w:p w:rsidR="00883D80" w:rsidRPr="00471B1B" w:rsidRDefault="00883D80" w:rsidP="00883D80">
      <w:pPr>
        <w:pStyle w:val="Nagwek6"/>
      </w:pPr>
      <w:r w:rsidRPr="00471B1B">
        <w:t xml:space="preserve">Spełnienie wymagań </w:t>
      </w:r>
      <w:r>
        <w:t xml:space="preserve">Sprzedającego </w:t>
      </w:r>
      <w:r w:rsidRPr="00471B1B">
        <w:t xml:space="preserve">przez </w:t>
      </w:r>
      <w:r>
        <w:t>Oferenta/Nabywcę</w:t>
      </w:r>
      <w:r w:rsidRPr="00471B1B">
        <w:t xml:space="preserve">: </w:t>
      </w:r>
    </w:p>
    <w:p w:rsidR="00883D80" w:rsidRPr="00867DCB" w:rsidRDefault="00883D80" w:rsidP="00883D80">
      <w:pPr>
        <w:pStyle w:val="Nagwek1"/>
        <w:numPr>
          <w:ilvl w:val="0"/>
          <w:numId w:val="3"/>
        </w:numPr>
      </w:pPr>
      <w:r w:rsidRPr="00867DCB">
        <w:t>Składaj</w:t>
      </w:r>
      <w:r>
        <w:t>ąc niniejszą ofertę oświadczam/-</w:t>
      </w:r>
      <w:r w:rsidRPr="00867DCB">
        <w:t>y, że:</w:t>
      </w:r>
    </w:p>
    <w:p w:rsidR="00883D80" w:rsidRPr="00867DCB" w:rsidRDefault="00883D80" w:rsidP="00883D80">
      <w:pPr>
        <w:pStyle w:val="Nagwek2"/>
      </w:pPr>
      <w:r w:rsidRPr="00867DCB">
        <w:t>Zapozna</w:t>
      </w:r>
      <w:r>
        <w:t>-</w:t>
      </w:r>
      <w:proofErr w:type="spellStart"/>
      <w:r w:rsidRPr="00867DCB">
        <w:t>łem</w:t>
      </w:r>
      <w:proofErr w:type="spellEnd"/>
      <w:r w:rsidRPr="00867DCB">
        <w:t>/</w:t>
      </w:r>
      <w:r>
        <w:t>-</w:t>
      </w:r>
      <w:r w:rsidRPr="00867DCB">
        <w:t>liśmy się i akceptuj</w:t>
      </w:r>
      <w:r>
        <w:t>-ę/-</w:t>
      </w:r>
      <w:proofErr w:type="spellStart"/>
      <w:r w:rsidRPr="00867DCB">
        <w:t>emy</w:t>
      </w:r>
      <w:proofErr w:type="spellEnd"/>
      <w:r w:rsidRPr="00867DCB">
        <w:t xml:space="preserve"> „Warunki udziału w przetargu nieograniczonym na sprzedaż</w:t>
      </w:r>
      <w:r>
        <w:t xml:space="preserve"> środka trwałego pn. </w:t>
      </w:r>
      <w:sdt>
        <w:sdtPr>
          <w:alias w:val="Temat"/>
          <w:id w:val="23730003"/>
          <w:placeholder>
            <w:docPart w:val="7A6E221CF6EF4540A78EFEDB7FC9574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t xml:space="preserve">Samochód osobowy marki Audi A6 model </w:t>
          </w:r>
          <w:proofErr w:type="spellStart"/>
          <w:r w:rsidR="002864ED">
            <w:t>Quattro</w:t>
          </w:r>
          <w:proofErr w:type="spellEnd"/>
          <w:r w:rsidR="002864ED">
            <w:t xml:space="preserve"> 3.0 TFSI MR’09 4F wersja </w:t>
          </w:r>
          <w:proofErr w:type="spellStart"/>
          <w:r w:rsidR="002864ED">
            <w:t>Tiptronic</w:t>
          </w:r>
          <w:proofErr w:type="spellEnd"/>
          <w:r w:rsidR="002864ED">
            <w:t xml:space="preserve"> ”</w:t>
          </w:r>
        </w:sdtContent>
      </w:sdt>
      <w:r>
        <w:t>.</w:t>
      </w:r>
    </w:p>
    <w:p w:rsidR="00883D80" w:rsidRPr="00867DCB" w:rsidRDefault="00883D80" w:rsidP="00883D80">
      <w:pPr>
        <w:pStyle w:val="Nagwek2"/>
      </w:pPr>
      <w:r w:rsidRPr="00867DCB">
        <w:t>Znajduj</w:t>
      </w:r>
      <w:r>
        <w:t>-ę/-</w:t>
      </w:r>
      <w:proofErr w:type="spellStart"/>
      <w:r w:rsidRPr="00867DCB">
        <w:t>emy</w:t>
      </w:r>
      <w:proofErr w:type="spellEnd"/>
      <w:r w:rsidRPr="00867DCB">
        <w:t xml:space="preserve"> się w sytuacji ekonomicznej i finansowej zapewniającej należyte wywiązanie się ze złożo</w:t>
      </w:r>
      <w:r>
        <w:t>nej oferty.</w:t>
      </w:r>
    </w:p>
    <w:p w:rsidR="00883D80" w:rsidRPr="00867DCB" w:rsidRDefault="00883D80" w:rsidP="00883D80">
      <w:pPr>
        <w:pStyle w:val="Nagwek2"/>
      </w:pPr>
      <w:r w:rsidRPr="00867DCB">
        <w:t xml:space="preserve">Nie </w:t>
      </w:r>
      <w:proofErr w:type="spellStart"/>
      <w:r w:rsidRPr="00867DCB">
        <w:t>jeste</w:t>
      </w:r>
      <w:proofErr w:type="spellEnd"/>
      <w:r>
        <w:t>-</w:t>
      </w:r>
      <w:r w:rsidRPr="00867DCB">
        <w:t>m/</w:t>
      </w:r>
      <w:r>
        <w:t>-</w:t>
      </w:r>
      <w:proofErr w:type="spellStart"/>
      <w:r w:rsidRPr="00867DCB">
        <w:t>śmy</w:t>
      </w:r>
      <w:proofErr w:type="spellEnd"/>
      <w:r w:rsidRPr="00867DCB">
        <w:t xml:space="preserve"> w sporze sądowym z Metraco S.A. oraz nie zostało wydane żadne o</w:t>
      </w:r>
      <w:r>
        <w:t xml:space="preserve">rzeczenie, z którego wynika, że </w:t>
      </w:r>
      <w:r w:rsidRPr="00867DCB">
        <w:t>tej Spółce przysługują roszczenia odszkodowawcze w stosunku</w:t>
      </w:r>
      <w:r>
        <w:t xml:space="preserve"> do Metraco S.A..</w:t>
      </w:r>
    </w:p>
    <w:p w:rsidR="00883D80" w:rsidRPr="00867DCB" w:rsidRDefault="00883D80" w:rsidP="00883D80">
      <w:pPr>
        <w:pStyle w:val="Nagwek2"/>
      </w:pPr>
      <w:r>
        <w:t>Nie zalegam/-</w:t>
      </w:r>
      <w:r w:rsidRPr="00867DCB">
        <w:t>y z opłaceniem podatków, opłat oraz składek na ubezpieczenie zdrowotne lub społeczne, lub uzyska</w:t>
      </w:r>
      <w:r>
        <w:t>-</w:t>
      </w:r>
      <w:proofErr w:type="spellStart"/>
      <w:r w:rsidRPr="00867DCB">
        <w:t>łem</w:t>
      </w:r>
      <w:proofErr w:type="spellEnd"/>
      <w:r w:rsidRPr="00867DCB">
        <w:t>/</w:t>
      </w:r>
      <w:r>
        <w:t>-</w:t>
      </w:r>
      <w:r w:rsidRPr="00867DCB">
        <w:t>liśmy przewidziane prawem zwolnienie, odroczenie lub rozłożenie na raty zaległych płatności lub wstrzymanie w całości wykonania decyzji właściwego organu.</w:t>
      </w:r>
    </w:p>
    <w:p w:rsidR="00883D80" w:rsidRPr="00867DCB" w:rsidRDefault="00883D80" w:rsidP="00883D80">
      <w:pPr>
        <w:pStyle w:val="Nagwek2"/>
      </w:pPr>
      <w:r w:rsidRPr="00867DCB">
        <w:t>Zobowiązuj</w:t>
      </w:r>
      <w:r>
        <w:t>-ę/-</w:t>
      </w:r>
      <w:proofErr w:type="spellStart"/>
      <w:r w:rsidRPr="00867DCB">
        <w:t>emy</w:t>
      </w:r>
      <w:proofErr w:type="spellEnd"/>
      <w:r w:rsidRPr="00867DCB">
        <w:t xml:space="preserve"> się do pokrycia ceny nabycia, kosztów związanych z notarialnym zawarciem umowy kupna-sprzedaży (jeśli wystąpi taka konieczność) oraz wszelkich podatków i opłat związanych z nabyciem aktyw</w:t>
      </w:r>
      <w:r>
        <w:t>-</w:t>
      </w:r>
      <w:r w:rsidRPr="00867DCB">
        <w:t>a/</w:t>
      </w:r>
      <w:r>
        <w:t>-</w:t>
      </w:r>
      <w:r w:rsidRPr="00867DCB">
        <w:t>ów.</w:t>
      </w:r>
    </w:p>
    <w:p w:rsidR="00883D80" w:rsidRPr="00867DCB" w:rsidRDefault="00883D80" w:rsidP="00883D80">
      <w:pPr>
        <w:pStyle w:val="Nagwek2"/>
      </w:pPr>
      <w:proofErr w:type="spellStart"/>
      <w:r w:rsidRPr="00867DCB">
        <w:t>Jeste</w:t>
      </w:r>
      <w:proofErr w:type="spellEnd"/>
      <w:r>
        <w:t>-</w:t>
      </w:r>
      <w:r w:rsidRPr="00867DCB">
        <w:t>m/</w:t>
      </w:r>
      <w:r>
        <w:t>-</w:t>
      </w:r>
      <w:proofErr w:type="spellStart"/>
      <w:r w:rsidRPr="00867DCB">
        <w:t>śmy</w:t>
      </w:r>
      <w:proofErr w:type="spellEnd"/>
      <w:r w:rsidRPr="00867DCB">
        <w:t xml:space="preserve"> </w:t>
      </w:r>
      <w:proofErr w:type="spellStart"/>
      <w:r w:rsidRPr="00867DCB">
        <w:t>związan</w:t>
      </w:r>
      <w:proofErr w:type="spellEnd"/>
      <w:r>
        <w:t>-</w:t>
      </w:r>
      <w:r w:rsidRPr="00867DCB">
        <w:t>y/</w:t>
      </w:r>
      <w:r>
        <w:t>-</w:t>
      </w:r>
      <w:r w:rsidRPr="00867DCB">
        <w:t>i niniejsz</w:t>
      </w:r>
      <w:r>
        <w:t xml:space="preserve">ą ofertą </w:t>
      </w:r>
      <w:sdt>
        <w:sdtPr>
          <w:alias w:val="Stan"/>
          <w:id w:val="23730006"/>
          <w:placeholder>
            <w:docPart w:val="6D79546D91A343CF8800AD5602E0ED5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7A1B7B">
            <w:rPr>
              <w:rStyle w:val="Tekstzastpczy"/>
            </w:rPr>
            <w:t>[Stan]</w:t>
          </w:r>
        </w:sdtContent>
      </w:sdt>
      <w:r>
        <w:t xml:space="preserve"> od terminu na składanie ofert</w:t>
      </w:r>
      <w:r w:rsidRPr="00867DCB">
        <w:t>, a w przypadku wygrania przetargu - do czasu zawarcia umowy.</w:t>
      </w:r>
    </w:p>
    <w:p w:rsidR="00883D80" w:rsidRPr="00520D8A" w:rsidRDefault="00883D80" w:rsidP="00883D80">
      <w:pPr>
        <w:pStyle w:val="Nagwek1"/>
      </w:pPr>
      <w:r w:rsidRPr="00775953">
        <w:t>W załączeniu przedkładam/</w:t>
      </w:r>
      <w:r>
        <w:t>-</w:t>
      </w:r>
      <w:r w:rsidRPr="00775953">
        <w:t>y załączniki</w:t>
      </w:r>
      <w:r>
        <w:t>:</w:t>
      </w:r>
    </w:p>
    <w:p w:rsidR="00883D80" w:rsidRPr="00D21D9F" w:rsidRDefault="00883D80" w:rsidP="00883D80">
      <w:pPr>
        <w:pStyle w:val="Nagwek1"/>
        <w:numPr>
          <w:ilvl w:val="0"/>
          <w:numId w:val="0"/>
        </w:numPr>
        <w:ind w:left="285"/>
      </w:pPr>
      <w:r w:rsidRPr="00D21D9F">
        <w:t xml:space="preserve">Do niniejszego Formularza ofertowego przedkładamy poniższe załączniki, przygotowane zgodnie z zapisami </w:t>
      </w:r>
      <w:r w:rsidRPr="00D21D9F">
        <w:br/>
        <w:t>w SIWS przedmiotowego postępowania:</w:t>
      </w:r>
    </w:p>
    <w:p w:rsidR="00883D80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>
        <w:t>Załącznik nr __</w:t>
      </w:r>
      <w:r w:rsidRPr="00D21D9F">
        <w:tab/>
        <w:t>-</w:t>
      </w:r>
      <w:r w:rsidRPr="00D21D9F">
        <w:tab/>
        <w:t xml:space="preserve">Upoważnienie do podpisywania dokumentów ofertowych przez osoby upoważnione do występowania w imieniu </w:t>
      </w:r>
      <w:r>
        <w:t>Oferenta/Nabywcy</w:t>
      </w:r>
      <w:r w:rsidRPr="00D21D9F">
        <w:t>, jeże</w:t>
      </w:r>
      <w:r>
        <w:t xml:space="preserve">li nie wynika to bezpośrednio z </w:t>
      </w:r>
      <w:r w:rsidRPr="00D21D9F">
        <w:t>dokumentów rejestrowych</w:t>
      </w:r>
      <w:r w:rsidRPr="00380F15">
        <w:t>.</w:t>
      </w:r>
    </w:p>
    <w:p w:rsidR="00883D80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>
        <w:t>Załącznik nr __</w:t>
      </w:r>
      <w:r w:rsidRPr="00D21D9F">
        <w:tab/>
        <w:t>-</w:t>
      </w:r>
      <w:r w:rsidRPr="00D21D9F">
        <w:tab/>
        <w:t>Potwierdzenie wykonania wizji lokalnej u Sprzedającego.</w:t>
      </w:r>
    </w:p>
    <w:p w:rsidR="00883D80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 w:rsidRPr="00D21D9F">
        <w:t xml:space="preserve">Załącznik nr </w:t>
      </w:r>
      <w:r>
        <w:t>__</w:t>
      </w:r>
      <w:r w:rsidRPr="00D21D9F">
        <w:tab/>
        <w:t>-</w:t>
      </w:r>
      <w:r w:rsidRPr="00D21D9F">
        <w:tab/>
      </w:r>
      <w:r>
        <w:t>Zaparafowany Projekt umowy</w:t>
      </w:r>
      <w:r w:rsidRPr="00D21D9F">
        <w:t>.</w:t>
      </w:r>
    </w:p>
    <w:p w:rsidR="00883D80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 w:rsidRPr="00D21D9F">
        <w:t xml:space="preserve">Załącznik nr </w:t>
      </w:r>
      <w:r>
        <w:t>__</w:t>
      </w:r>
      <w:r w:rsidRPr="00D21D9F">
        <w:tab/>
        <w:t>-</w:t>
      </w:r>
      <w:r w:rsidRPr="00D21D9F">
        <w:tab/>
      </w:r>
      <w:r w:rsidRPr="007A14CC">
        <w:t xml:space="preserve">Szczegółowy opis techniczny </w:t>
      </w:r>
      <w:r>
        <w:t>środka trwałego/przedmiotu sprzedaży.</w:t>
      </w:r>
    </w:p>
    <w:p w:rsidR="00883D80" w:rsidRPr="00D21D9F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 w:rsidRPr="00D21D9F">
        <w:t xml:space="preserve">Załącznik nr </w:t>
      </w:r>
      <w:r>
        <w:t>__</w:t>
      </w:r>
      <w:r w:rsidRPr="00D21D9F">
        <w:tab/>
        <w:t>-</w:t>
      </w:r>
      <w:r w:rsidRPr="00D21D9F">
        <w:tab/>
        <w:t>Aktualny odpis z właściwego rejestru</w:t>
      </w:r>
      <w:r>
        <w:t>,</w:t>
      </w:r>
      <w:r w:rsidRPr="00D21D9F">
        <w:t xml:space="preserve"> albo aktualne zaświadczenie o wpisie do ewidencji działalności gospodarczej.</w:t>
      </w:r>
    </w:p>
    <w:p w:rsidR="00883D80" w:rsidRPr="00D21D9F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 w:rsidRPr="00D21D9F">
        <w:t xml:space="preserve">Załącznik nr </w:t>
      </w:r>
      <w:r>
        <w:t>__</w:t>
      </w:r>
      <w:r w:rsidRPr="00D21D9F">
        <w:tab/>
        <w:t>-</w:t>
      </w:r>
      <w:r w:rsidRPr="00D21D9F">
        <w:tab/>
        <w:t>Zaświadczenie o nadaniu nr NIP.</w:t>
      </w:r>
    </w:p>
    <w:p w:rsidR="00883D80" w:rsidRDefault="00883D80" w:rsidP="00883D80">
      <w:pPr>
        <w:pStyle w:val="Nagwek2"/>
        <w:tabs>
          <w:tab w:val="clear" w:pos="357"/>
          <w:tab w:val="clear" w:pos="680"/>
          <w:tab w:val="left" w:pos="684"/>
          <w:tab w:val="left" w:pos="2109"/>
          <w:tab w:val="left" w:pos="2280"/>
        </w:tabs>
        <w:ind w:left="2280" w:hanging="1996"/>
      </w:pPr>
      <w:r w:rsidRPr="00D21D9F">
        <w:t xml:space="preserve">Załącznik nr </w:t>
      </w:r>
      <w:r>
        <w:t>__</w:t>
      </w:r>
      <w:r w:rsidRPr="00D21D9F">
        <w:tab/>
        <w:t>-</w:t>
      </w:r>
      <w:r w:rsidRPr="00D21D9F">
        <w:tab/>
        <w:t>Zaświadczenie o nadaniu nr REGON.</w:t>
      </w:r>
    </w:p>
    <w:p w:rsidR="00883D80" w:rsidRPr="00C65B8A" w:rsidRDefault="00883D80" w:rsidP="00883D80"/>
    <w:p w:rsidR="00883D80" w:rsidRPr="00D21D9F" w:rsidRDefault="00883D80" w:rsidP="00883D80">
      <w:pPr>
        <w:pStyle w:val="Nagwek1"/>
      </w:pPr>
      <w:r w:rsidRPr="00D21D9F">
        <w:t xml:space="preserve">W przypadku wyboru </w:t>
      </w:r>
      <w:r>
        <w:t>mojej/</w:t>
      </w:r>
      <w:r w:rsidRPr="00D21D9F">
        <w:t>nas</w:t>
      </w:r>
      <w:r>
        <w:t>zej oferty zobowiązuj-ę/-</w:t>
      </w:r>
      <w:proofErr w:type="spellStart"/>
      <w:r>
        <w:t>emy</w:t>
      </w:r>
      <w:proofErr w:type="spellEnd"/>
      <w:r>
        <w:t xml:space="preserve"> się do z</w:t>
      </w:r>
      <w:r w:rsidRPr="00D21D9F">
        <w:t xml:space="preserve">awarcia umowy </w:t>
      </w:r>
      <w:r>
        <w:t>i realizacji</w:t>
      </w:r>
      <w:r w:rsidRPr="00D21D9F">
        <w:t xml:space="preserve"> przedmiotu </w:t>
      </w:r>
      <w:r>
        <w:t>sprzedaży</w:t>
      </w:r>
      <w:r w:rsidRPr="00D21D9F">
        <w:t xml:space="preserve"> </w:t>
      </w:r>
      <w:r>
        <w:t xml:space="preserve">zgodnie z jej treścią, </w:t>
      </w:r>
      <w:r w:rsidRPr="00D21D9F">
        <w:t>w terminie i miejscu określonym przez Sprzedającego.</w:t>
      </w:r>
    </w:p>
    <w:p w:rsidR="00883D80" w:rsidRPr="007E09D8" w:rsidRDefault="00883D80" w:rsidP="00883D80">
      <w:pPr>
        <w:pStyle w:val="Nagwek1"/>
      </w:pPr>
      <w:r w:rsidRPr="00D21D9F">
        <w:t xml:space="preserve">Oferta zawiera </w:t>
      </w:r>
      <w:r>
        <w:t>____</w:t>
      </w:r>
      <w:r w:rsidRPr="00D21D9F">
        <w:t xml:space="preserve"> zaparafowanych i ponumerowanych stron.</w:t>
      </w:r>
    </w:p>
    <w:p w:rsidR="00883D80" w:rsidRPr="00D21D9F" w:rsidRDefault="00883D80" w:rsidP="00883D80">
      <w:pPr>
        <w:spacing w:before="360"/>
        <w:rPr>
          <w:rFonts w:cs="Tahoma"/>
          <w:szCs w:val="18"/>
          <w:vertAlign w:val="subscript"/>
        </w:rPr>
      </w:pPr>
      <w:r w:rsidRPr="00D21D9F">
        <w:rPr>
          <w:rFonts w:cs="Tahoma"/>
          <w:szCs w:val="18"/>
        </w:rPr>
        <w:t xml:space="preserve">Miejscowość: </w:t>
      </w:r>
      <w:r w:rsidRPr="00D21D9F">
        <w:rPr>
          <w:rFonts w:cs="Tahoma"/>
          <w:szCs w:val="18"/>
          <w:vertAlign w:val="subscript"/>
        </w:rPr>
        <w:t>…………………………………………………………….</w:t>
      </w:r>
      <w:r w:rsidRPr="00D21D9F">
        <w:rPr>
          <w:rFonts w:cs="Tahoma"/>
          <w:szCs w:val="18"/>
        </w:rPr>
        <w:t xml:space="preserve"> , dnia </w:t>
      </w:r>
      <w:r w:rsidRPr="00D21D9F">
        <w:rPr>
          <w:rFonts w:cs="Tahoma"/>
          <w:szCs w:val="18"/>
          <w:vertAlign w:val="subscript"/>
        </w:rPr>
        <w:t>…………………………………………</w:t>
      </w:r>
    </w:p>
    <w:p w:rsidR="00883D80" w:rsidRPr="00D21D9F" w:rsidRDefault="00883D80" w:rsidP="00883D80">
      <w:pPr>
        <w:jc w:val="both"/>
        <w:rPr>
          <w:rFonts w:cs="Tahoma"/>
          <w:szCs w:val="18"/>
          <w:u w:val="single"/>
        </w:rPr>
      </w:pPr>
    </w:p>
    <w:p w:rsidR="00883D80" w:rsidRPr="009235D7" w:rsidRDefault="00883D80" w:rsidP="00883D80">
      <w:pPr>
        <w:jc w:val="both"/>
        <w:rPr>
          <w:rFonts w:cs="Tahoma"/>
          <w:szCs w:val="18"/>
        </w:rPr>
      </w:pPr>
      <w:r w:rsidRPr="009235D7">
        <w:rPr>
          <w:rFonts w:cs="Tahoma"/>
          <w:szCs w:val="18"/>
          <w:u w:val="single"/>
        </w:rPr>
        <w:t>Podpis/-y os-oby/-</w:t>
      </w:r>
      <w:proofErr w:type="spellStart"/>
      <w:r w:rsidRPr="009235D7">
        <w:rPr>
          <w:rFonts w:cs="Tahoma"/>
          <w:szCs w:val="18"/>
          <w:u w:val="single"/>
        </w:rPr>
        <w:t>ób</w:t>
      </w:r>
      <w:proofErr w:type="spellEnd"/>
      <w:r w:rsidRPr="009235D7">
        <w:rPr>
          <w:rFonts w:cs="Tahoma"/>
          <w:szCs w:val="18"/>
          <w:u w:val="single"/>
        </w:rPr>
        <w:t xml:space="preserve"> </w:t>
      </w:r>
      <w:proofErr w:type="spellStart"/>
      <w:r w:rsidRPr="009235D7">
        <w:rPr>
          <w:rFonts w:cs="Tahoma"/>
          <w:szCs w:val="18"/>
          <w:u w:val="single"/>
        </w:rPr>
        <w:t>upoważnion</w:t>
      </w:r>
      <w:proofErr w:type="spellEnd"/>
      <w:r w:rsidRPr="009235D7">
        <w:rPr>
          <w:rFonts w:cs="Tahoma"/>
          <w:szCs w:val="18"/>
          <w:u w:val="single"/>
        </w:rPr>
        <w:t>-ej/-</w:t>
      </w:r>
      <w:proofErr w:type="spellStart"/>
      <w:r w:rsidRPr="009235D7">
        <w:rPr>
          <w:rFonts w:cs="Tahoma"/>
          <w:szCs w:val="18"/>
          <w:u w:val="single"/>
        </w:rPr>
        <w:t>ych</w:t>
      </w:r>
      <w:proofErr w:type="spellEnd"/>
      <w:r w:rsidRPr="009235D7">
        <w:rPr>
          <w:rFonts w:cs="Tahoma"/>
          <w:szCs w:val="18"/>
        </w:rPr>
        <w:t xml:space="preserve"> do reprezentowania Oferenta/Nabywcy w obrocie prawnym:</w:t>
      </w:r>
    </w:p>
    <w:p w:rsidR="00883D80" w:rsidRPr="00D21D9F" w:rsidRDefault="00883D80" w:rsidP="00883D80">
      <w:pPr>
        <w:tabs>
          <w:tab w:val="center" w:pos="1425"/>
          <w:tab w:val="center" w:pos="4674"/>
          <w:tab w:val="center" w:pos="7923"/>
        </w:tabs>
        <w:spacing w:line="240" w:lineRule="auto"/>
        <w:jc w:val="both"/>
        <w:rPr>
          <w:rFonts w:cs="Tahoma"/>
          <w:i/>
          <w:sz w:val="14"/>
          <w:szCs w:val="14"/>
        </w:rPr>
        <w:sectPr w:rsidR="00883D80" w:rsidRPr="00D21D9F" w:rsidSect="004902BA">
          <w:headerReference w:type="default" r:id="rId9"/>
          <w:pgSz w:w="11906" w:h="16838" w:code="9"/>
          <w:pgMar w:top="1418" w:right="1418" w:bottom="1418" w:left="1418" w:header="720" w:footer="527" w:gutter="0"/>
          <w:cols w:space="708"/>
          <w:docGrid w:linePitch="360"/>
        </w:sectPr>
      </w:pPr>
      <w:r w:rsidRPr="00D21D9F">
        <w:rPr>
          <w:rFonts w:cs="Tahoma"/>
          <w:szCs w:val="18"/>
          <w:vertAlign w:val="subscript"/>
        </w:rPr>
        <w:t>…………………………………………………</w:t>
      </w:r>
      <w:r w:rsidRPr="00D21D9F">
        <w:rPr>
          <w:rFonts w:cs="Tahoma"/>
          <w:szCs w:val="18"/>
          <w:vertAlign w:val="subscript"/>
        </w:rPr>
        <w:tab/>
        <w:t>…………………………………………………</w:t>
      </w:r>
      <w:r w:rsidRPr="00D21D9F">
        <w:rPr>
          <w:rFonts w:cs="Tahoma"/>
          <w:szCs w:val="18"/>
          <w:vertAlign w:val="subscript"/>
        </w:rPr>
        <w:tab/>
        <w:t>…………………………………………………</w:t>
      </w:r>
      <w:r w:rsidRPr="00D21D9F">
        <w:rPr>
          <w:rFonts w:cs="Tahoma"/>
          <w:i/>
          <w:sz w:val="14"/>
          <w:szCs w:val="14"/>
        </w:rPr>
        <w:tab/>
        <w:t>pieczątka, podpis</w:t>
      </w:r>
      <w:r w:rsidRPr="00D21D9F">
        <w:rPr>
          <w:rFonts w:cs="Tahoma"/>
          <w:i/>
          <w:sz w:val="14"/>
          <w:szCs w:val="14"/>
        </w:rPr>
        <w:tab/>
        <w:t>pieczątka, podpis</w:t>
      </w:r>
      <w:r w:rsidRPr="00D21D9F">
        <w:rPr>
          <w:rFonts w:cs="Tahoma"/>
          <w:i/>
          <w:sz w:val="14"/>
          <w:szCs w:val="14"/>
        </w:rPr>
        <w:tab/>
        <w:t>pieczątka, podpis</w:t>
      </w:r>
      <w:r w:rsidRPr="00D21D9F">
        <w:rPr>
          <w:rFonts w:cs="Tahoma"/>
          <w:i/>
          <w:sz w:val="14"/>
          <w:szCs w:val="14"/>
        </w:rPr>
        <w:br/>
      </w:r>
      <w:hyperlink w:anchor="Zest_załączników" w:history="1">
        <w:r w:rsidRPr="00D21D9F">
          <w:rPr>
            <w:rStyle w:val="Hipercze"/>
            <w:i/>
            <w:vanish/>
            <w:sz w:val="14"/>
            <w:szCs w:val="14"/>
          </w:rPr>
          <w:t>#Zest_załączników</w:t>
        </w:r>
      </w:hyperlink>
    </w:p>
    <w:p w:rsidR="00883D80" w:rsidRPr="00F71A10" w:rsidRDefault="00883D80" w:rsidP="00883D80">
      <w:pPr>
        <w:tabs>
          <w:tab w:val="left" w:pos="709"/>
        </w:tabs>
        <w:jc w:val="right"/>
        <w:rPr>
          <w:rFonts w:cs="Tahoma"/>
          <w:b/>
          <w:i/>
          <w:u w:val="single"/>
        </w:rPr>
      </w:pPr>
    </w:p>
    <w:p w:rsidR="00883D80" w:rsidRPr="00C063DB" w:rsidRDefault="00883D80" w:rsidP="00883D80">
      <w:pPr>
        <w:tabs>
          <w:tab w:val="left" w:pos="5643"/>
        </w:tabs>
        <w:rPr>
          <w:rFonts w:cs="Tahoma"/>
          <w:b/>
          <w:sz w:val="20"/>
        </w:rPr>
      </w:pPr>
      <w:r w:rsidRPr="00C063DB">
        <w:rPr>
          <w:rFonts w:cs="Arial"/>
          <w:b/>
          <w:sz w:val="20"/>
          <w:szCs w:val="28"/>
        </w:rPr>
        <w:tab/>
      </w:r>
      <w:r w:rsidRPr="00C063DB">
        <w:rPr>
          <w:rFonts w:cs="Tahoma"/>
          <w:b/>
          <w:sz w:val="20"/>
          <w:szCs w:val="28"/>
        </w:rPr>
        <w:t>Metraco S.A.</w:t>
      </w:r>
    </w:p>
    <w:p w:rsidR="00883D80" w:rsidRPr="00F71A10" w:rsidRDefault="00883D80" w:rsidP="00883D80">
      <w:pPr>
        <w:tabs>
          <w:tab w:val="left" w:pos="5643"/>
        </w:tabs>
        <w:rPr>
          <w:rFonts w:cs="Tahoma"/>
          <w:b/>
        </w:rPr>
      </w:pPr>
      <w:r w:rsidRPr="00F71A10">
        <w:rPr>
          <w:rFonts w:cs="Tahoma"/>
          <w:b/>
        </w:rPr>
        <w:tab/>
      </w:r>
      <w:r w:rsidRPr="00F71A10">
        <w:rPr>
          <w:rFonts w:cs="Tahoma"/>
          <w:b/>
          <w:szCs w:val="18"/>
        </w:rPr>
        <w:t>59-220 Legnica, ul. Rycerska 24</w:t>
      </w:r>
    </w:p>
    <w:p w:rsidR="00883D80" w:rsidRPr="00D25404" w:rsidRDefault="00883D80" w:rsidP="00883D80">
      <w:pPr>
        <w:jc w:val="both"/>
        <w:rPr>
          <w:rFonts w:cs="Arial"/>
        </w:rPr>
      </w:pPr>
      <w:r w:rsidRPr="00D25404">
        <w:rPr>
          <w:rFonts w:cs="Arial"/>
          <w:vertAlign w:val="subscript"/>
        </w:rPr>
        <w:t>………………………………………………………………..</w:t>
      </w:r>
    </w:p>
    <w:p w:rsidR="00883D80" w:rsidRPr="00D25404" w:rsidRDefault="00883D80" w:rsidP="00883D80">
      <w:pPr>
        <w:tabs>
          <w:tab w:val="center" w:pos="1210"/>
        </w:tabs>
        <w:jc w:val="both"/>
        <w:rPr>
          <w:rFonts w:cs="Arial"/>
          <w:i/>
          <w:sz w:val="16"/>
          <w:szCs w:val="16"/>
        </w:rPr>
      </w:pPr>
      <w:r w:rsidRPr="00D25404">
        <w:rPr>
          <w:rFonts w:cs="Arial"/>
          <w:i/>
          <w:sz w:val="16"/>
          <w:szCs w:val="16"/>
        </w:rPr>
        <w:tab/>
        <w:t xml:space="preserve">Pieczęć </w:t>
      </w:r>
      <w:r>
        <w:rPr>
          <w:rFonts w:cs="Arial"/>
          <w:i/>
          <w:sz w:val="16"/>
          <w:szCs w:val="16"/>
        </w:rPr>
        <w:t>Oferenta/Nabywcy</w:t>
      </w:r>
    </w:p>
    <w:p w:rsidR="00883D80" w:rsidRDefault="00883D80" w:rsidP="00883D80">
      <w:pPr>
        <w:tabs>
          <w:tab w:val="center" w:pos="1701"/>
        </w:tabs>
        <w:jc w:val="both"/>
        <w:rPr>
          <w:rFonts w:cs="Arial"/>
          <w:i/>
          <w:sz w:val="16"/>
          <w:szCs w:val="16"/>
        </w:rPr>
      </w:pPr>
    </w:p>
    <w:p w:rsidR="00883D80" w:rsidRPr="00D25404" w:rsidRDefault="00883D80" w:rsidP="00883D80">
      <w:pPr>
        <w:tabs>
          <w:tab w:val="center" w:pos="1701"/>
        </w:tabs>
        <w:jc w:val="both"/>
        <w:rPr>
          <w:rFonts w:cs="Arial"/>
          <w:i/>
          <w:sz w:val="16"/>
          <w:szCs w:val="16"/>
        </w:rPr>
      </w:pPr>
    </w:p>
    <w:p w:rsidR="00883D80" w:rsidRPr="00F84AF7" w:rsidRDefault="00883D80" w:rsidP="00883D80">
      <w:pPr>
        <w:tabs>
          <w:tab w:val="left" w:pos="709"/>
        </w:tabs>
        <w:jc w:val="center"/>
        <w:rPr>
          <w:rFonts w:cs="Tahoma"/>
          <w:szCs w:val="18"/>
        </w:rPr>
      </w:pPr>
      <w:r w:rsidRPr="00F84AF7">
        <w:rPr>
          <w:rFonts w:cs="Tahoma"/>
          <w:b/>
          <w:szCs w:val="18"/>
        </w:rPr>
        <w:t>Upoważnienie do podpisywania dokumentów ofertowych</w:t>
      </w:r>
    </w:p>
    <w:p w:rsidR="00883D80" w:rsidRPr="00F71A10" w:rsidRDefault="00883D80" w:rsidP="00883D80">
      <w:pPr>
        <w:tabs>
          <w:tab w:val="left" w:pos="709"/>
        </w:tabs>
        <w:rPr>
          <w:rFonts w:cs="Tahoma"/>
          <w:szCs w:val="18"/>
        </w:rPr>
      </w:pPr>
    </w:p>
    <w:p w:rsidR="00883D80" w:rsidRPr="00F71A10" w:rsidRDefault="00883D80" w:rsidP="00883D80">
      <w:pPr>
        <w:tabs>
          <w:tab w:val="left" w:pos="709"/>
        </w:tabs>
        <w:spacing w:line="360" w:lineRule="auto"/>
        <w:rPr>
          <w:rFonts w:cs="Tahoma"/>
          <w:szCs w:val="18"/>
        </w:rPr>
      </w:pPr>
      <w:r w:rsidRPr="00F71A10">
        <w:rPr>
          <w:rFonts w:cs="Tahoma"/>
          <w:szCs w:val="18"/>
        </w:rPr>
        <w:t>Niniejszym upoważniam</w:t>
      </w:r>
      <w:r>
        <w:rPr>
          <w:rFonts w:cs="Tahoma"/>
          <w:szCs w:val="18"/>
        </w:rPr>
        <w:t>/-</w:t>
      </w:r>
      <w:r w:rsidRPr="00F71A10">
        <w:rPr>
          <w:rFonts w:cs="Tahoma"/>
          <w:szCs w:val="18"/>
        </w:rPr>
        <w:t>y:</w:t>
      </w:r>
    </w:p>
    <w:p w:rsidR="00883D80" w:rsidRPr="00F71A10" w:rsidRDefault="00883D80" w:rsidP="00883D80">
      <w:pPr>
        <w:tabs>
          <w:tab w:val="left" w:pos="285"/>
        </w:tabs>
        <w:spacing w:before="240" w:line="480" w:lineRule="auto"/>
        <w:ind w:left="284" w:hanging="284"/>
        <w:rPr>
          <w:rFonts w:cs="Tahoma"/>
          <w:szCs w:val="18"/>
        </w:rPr>
      </w:pPr>
      <w:r w:rsidRPr="00F71A10">
        <w:rPr>
          <w:rFonts w:cs="Tahoma"/>
          <w:szCs w:val="18"/>
        </w:rPr>
        <w:t>1.</w:t>
      </w:r>
      <w:r w:rsidRPr="00F71A10">
        <w:rPr>
          <w:rFonts w:cs="Tahoma"/>
          <w:szCs w:val="18"/>
        </w:rPr>
        <w:tab/>
        <w:t>Pan-</w:t>
      </w:r>
      <w:proofErr w:type="spellStart"/>
      <w:r w:rsidRPr="00F71A10">
        <w:rPr>
          <w:rFonts w:cs="Tahoma"/>
          <w:szCs w:val="18"/>
        </w:rPr>
        <w:t>ią</w:t>
      </w:r>
      <w:proofErr w:type="spellEnd"/>
      <w:r w:rsidRPr="00F71A10">
        <w:rPr>
          <w:rFonts w:cs="Tahoma"/>
          <w:szCs w:val="18"/>
        </w:rPr>
        <w:t xml:space="preserve">/-a </w:t>
      </w:r>
      <w:r w:rsidRPr="00F71A10">
        <w:rPr>
          <w:rFonts w:cs="Tahoma"/>
          <w:szCs w:val="18"/>
          <w:vertAlign w:val="subscript"/>
        </w:rPr>
        <w:t>…………………………………………………………………..……………………………………………………………….…………….….</w:t>
      </w:r>
      <w:r w:rsidRPr="00F71A10">
        <w:rPr>
          <w:rFonts w:cs="Tahoma"/>
          <w:szCs w:val="18"/>
        </w:rPr>
        <w:t xml:space="preserve"> zamieszkał-ą/-ego </w:t>
      </w:r>
      <w:r w:rsidRPr="00F71A10">
        <w:rPr>
          <w:rFonts w:cs="Tahoma"/>
          <w:szCs w:val="18"/>
        </w:rPr>
        <w:br/>
        <w:t xml:space="preserve">w </w:t>
      </w:r>
      <w:r w:rsidRPr="00F71A10">
        <w:rPr>
          <w:rFonts w:cs="Tahoma"/>
          <w:szCs w:val="18"/>
          <w:vertAlign w:val="subscript"/>
        </w:rPr>
        <w:t>………………………………………………………………</w:t>
      </w:r>
      <w:r w:rsidRPr="00F71A10">
        <w:rPr>
          <w:rFonts w:cs="Tahoma"/>
          <w:szCs w:val="18"/>
        </w:rPr>
        <w:t xml:space="preserve"> przy ul. </w:t>
      </w:r>
      <w:r w:rsidRPr="00F71A10">
        <w:rPr>
          <w:rFonts w:cs="Tahoma"/>
          <w:szCs w:val="18"/>
          <w:vertAlign w:val="subscript"/>
        </w:rPr>
        <w:t>……………………………………………………………………………………</w:t>
      </w:r>
      <w:r w:rsidRPr="00F71A10">
        <w:rPr>
          <w:rFonts w:cs="Tahoma"/>
          <w:szCs w:val="18"/>
        </w:rPr>
        <w:t xml:space="preserve"> legitymując-ą/-ego się </w:t>
      </w:r>
      <w:r w:rsidRPr="00F71A10">
        <w:rPr>
          <w:rFonts w:cs="Tahoma"/>
          <w:szCs w:val="18"/>
          <w:vertAlign w:val="subscript"/>
        </w:rPr>
        <w:t>…………………………………………………….………………………</w:t>
      </w:r>
      <w:r w:rsidRPr="00F71A10">
        <w:rPr>
          <w:rFonts w:cs="Tahoma"/>
          <w:szCs w:val="18"/>
        </w:rPr>
        <w:t xml:space="preserve"> nr </w:t>
      </w:r>
      <w:r w:rsidRPr="00F71A10">
        <w:rPr>
          <w:rFonts w:cs="Tahoma"/>
          <w:szCs w:val="18"/>
          <w:vertAlign w:val="subscript"/>
        </w:rPr>
        <w:t>…………………..……………………..</w:t>
      </w:r>
      <w:r w:rsidRPr="00F71A10">
        <w:rPr>
          <w:rFonts w:cs="Tahoma"/>
          <w:szCs w:val="18"/>
        </w:rPr>
        <w:t xml:space="preserve"> </w:t>
      </w:r>
    </w:p>
    <w:p w:rsidR="00883D80" w:rsidRPr="00F71A10" w:rsidRDefault="00883D80" w:rsidP="00883D80">
      <w:pPr>
        <w:tabs>
          <w:tab w:val="left" w:pos="285"/>
        </w:tabs>
        <w:spacing w:before="240" w:line="480" w:lineRule="auto"/>
        <w:ind w:left="284" w:hanging="284"/>
        <w:rPr>
          <w:rFonts w:cs="Tahoma"/>
          <w:szCs w:val="18"/>
        </w:rPr>
      </w:pPr>
      <w:r w:rsidRPr="00F71A10">
        <w:rPr>
          <w:rFonts w:cs="Tahoma"/>
          <w:szCs w:val="18"/>
        </w:rPr>
        <w:t>2.</w:t>
      </w:r>
      <w:r w:rsidRPr="00F71A10">
        <w:rPr>
          <w:rFonts w:cs="Tahoma"/>
          <w:szCs w:val="18"/>
        </w:rPr>
        <w:tab/>
        <w:t>Pan-</w:t>
      </w:r>
      <w:proofErr w:type="spellStart"/>
      <w:r w:rsidRPr="00F71A10">
        <w:rPr>
          <w:rFonts w:cs="Tahoma"/>
          <w:szCs w:val="18"/>
        </w:rPr>
        <w:t>ią</w:t>
      </w:r>
      <w:proofErr w:type="spellEnd"/>
      <w:r w:rsidRPr="00F71A10">
        <w:rPr>
          <w:rFonts w:cs="Tahoma"/>
          <w:szCs w:val="18"/>
        </w:rPr>
        <w:t xml:space="preserve">/-a </w:t>
      </w:r>
      <w:r w:rsidRPr="00F71A10">
        <w:rPr>
          <w:rFonts w:cs="Tahoma"/>
          <w:szCs w:val="18"/>
          <w:vertAlign w:val="subscript"/>
        </w:rPr>
        <w:t>…………………………………………………………………..…………………………………………….…………………………………..</w:t>
      </w:r>
      <w:r w:rsidRPr="00F71A10">
        <w:rPr>
          <w:rFonts w:cs="Tahoma"/>
          <w:szCs w:val="18"/>
        </w:rPr>
        <w:t xml:space="preserve"> zamieszkał-ą/-ego </w:t>
      </w:r>
      <w:r w:rsidRPr="00F71A10">
        <w:rPr>
          <w:rFonts w:cs="Tahoma"/>
          <w:szCs w:val="18"/>
        </w:rPr>
        <w:br/>
        <w:t xml:space="preserve">w </w:t>
      </w:r>
      <w:r w:rsidRPr="00F71A10">
        <w:rPr>
          <w:rFonts w:cs="Tahoma"/>
          <w:szCs w:val="18"/>
          <w:vertAlign w:val="subscript"/>
        </w:rPr>
        <w:t>…………………………………………………………</w:t>
      </w:r>
      <w:r w:rsidRPr="00F71A10">
        <w:rPr>
          <w:rFonts w:cs="Tahoma"/>
          <w:szCs w:val="18"/>
        </w:rPr>
        <w:t xml:space="preserve"> przy ul. </w:t>
      </w:r>
      <w:r w:rsidRPr="00F71A10">
        <w:rPr>
          <w:rFonts w:cs="Tahoma"/>
          <w:szCs w:val="18"/>
          <w:vertAlign w:val="subscript"/>
        </w:rPr>
        <w:t>…………………………………………………………………………………………</w:t>
      </w:r>
      <w:r w:rsidRPr="00F71A10">
        <w:rPr>
          <w:rFonts w:cs="Tahoma"/>
          <w:szCs w:val="18"/>
        </w:rPr>
        <w:t xml:space="preserve"> legitymując-ą/-ego się </w:t>
      </w:r>
      <w:r w:rsidRPr="00F71A10">
        <w:rPr>
          <w:rFonts w:cs="Tahoma"/>
          <w:szCs w:val="18"/>
          <w:vertAlign w:val="subscript"/>
        </w:rPr>
        <w:t>…………………………………………………….………………………</w:t>
      </w:r>
      <w:r w:rsidRPr="00F71A10">
        <w:rPr>
          <w:rFonts w:cs="Tahoma"/>
          <w:szCs w:val="18"/>
        </w:rPr>
        <w:t xml:space="preserve"> nr </w:t>
      </w:r>
      <w:r w:rsidRPr="00F71A10">
        <w:rPr>
          <w:rFonts w:cs="Tahoma"/>
          <w:szCs w:val="18"/>
          <w:vertAlign w:val="subscript"/>
        </w:rPr>
        <w:t>…………………..……………………..</w:t>
      </w:r>
      <w:r w:rsidRPr="00F71A10">
        <w:rPr>
          <w:rFonts w:cs="Tahoma"/>
          <w:szCs w:val="18"/>
        </w:rPr>
        <w:t xml:space="preserve"> </w:t>
      </w:r>
    </w:p>
    <w:p w:rsidR="00883D80" w:rsidRPr="00F71A10" w:rsidRDefault="00883D80" w:rsidP="00883D80">
      <w:pPr>
        <w:tabs>
          <w:tab w:val="left" w:pos="709"/>
        </w:tabs>
        <w:spacing w:before="240" w:line="360" w:lineRule="auto"/>
        <w:jc w:val="both"/>
        <w:rPr>
          <w:rFonts w:cs="Tahoma"/>
          <w:szCs w:val="18"/>
        </w:rPr>
      </w:pPr>
      <w:r w:rsidRPr="00F71A10">
        <w:rPr>
          <w:rFonts w:cs="Tahoma"/>
          <w:szCs w:val="18"/>
        </w:rPr>
        <w:t>do reprezentowania</w:t>
      </w:r>
    </w:p>
    <w:p w:rsidR="00883D80" w:rsidRPr="00F71A10" w:rsidRDefault="00883D80" w:rsidP="00883D80">
      <w:pPr>
        <w:tabs>
          <w:tab w:val="left" w:pos="709"/>
        </w:tabs>
        <w:spacing w:before="240" w:line="360" w:lineRule="auto"/>
        <w:jc w:val="center"/>
        <w:rPr>
          <w:rFonts w:cs="Tahoma"/>
          <w:szCs w:val="18"/>
        </w:rPr>
      </w:pPr>
      <w:r w:rsidRPr="00F71A10">
        <w:rPr>
          <w:rFonts w:cs="Tahoma"/>
          <w:szCs w:val="18"/>
          <w:vertAlign w:val="subscript"/>
        </w:rPr>
        <w:t>…………………………………………………………………………………………………………………………..</w:t>
      </w:r>
    </w:p>
    <w:p w:rsidR="00883D80" w:rsidRPr="00F71A10" w:rsidRDefault="00883D80" w:rsidP="00883D80">
      <w:pPr>
        <w:tabs>
          <w:tab w:val="left" w:pos="709"/>
        </w:tabs>
        <w:spacing w:before="240" w:line="360" w:lineRule="auto"/>
        <w:jc w:val="center"/>
        <w:rPr>
          <w:rFonts w:cs="Tahoma"/>
          <w:spacing w:val="-4"/>
          <w:szCs w:val="18"/>
        </w:rPr>
      </w:pPr>
      <w:r w:rsidRPr="00F71A10">
        <w:rPr>
          <w:rFonts w:cs="Tahoma"/>
          <w:szCs w:val="18"/>
          <w:vertAlign w:val="subscript"/>
        </w:rPr>
        <w:t>………………………………………………………………………………………………………………………………</w:t>
      </w:r>
    </w:p>
    <w:p w:rsidR="00883D80" w:rsidRDefault="00883D80" w:rsidP="00883D80">
      <w:pPr>
        <w:tabs>
          <w:tab w:val="left" w:pos="709"/>
        </w:tabs>
        <w:spacing w:before="240" w:line="360" w:lineRule="auto"/>
        <w:jc w:val="both"/>
        <w:rPr>
          <w:rFonts w:cs="Tahoma"/>
          <w:szCs w:val="18"/>
        </w:rPr>
      </w:pPr>
      <w:r w:rsidRPr="00F71A10">
        <w:rPr>
          <w:rFonts w:cs="Tahoma"/>
          <w:spacing w:val="-4"/>
          <w:szCs w:val="18"/>
        </w:rPr>
        <w:t xml:space="preserve">w zakresie </w:t>
      </w:r>
      <w:r>
        <w:rPr>
          <w:rFonts w:cs="Tahoma"/>
          <w:spacing w:val="-4"/>
          <w:szCs w:val="18"/>
        </w:rPr>
        <w:t>postępowania na sprzedaż środka trwałego pn.</w:t>
      </w:r>
      <w:r w:rsidRPr="00F71A10">
        <w:rPr>
          <w:rFonts w:cs="Tahoma"/>
          <w:szCs w:val="18"/>
        </w:rPr>
        <w:t xml:space="preserve"> </w:t>
      </w:r>
      <w:sdt>
        <w:sdtPr>
          <w:rPr>
            <w:rFonts w:cs="Tahoma"/>
            <w:b/>
            <w:szCs w:val="18"/>
          </w:rPr>
          <w:alias w:val="Temat"/>
          <w:id w:val="23730008"/>
          <w:placeholder>
            <w:docPart w:val="295F728AC2AC4B11AE4CE9DFC8B5BB7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rPr>
              <w:rFonts w:cs="Tahoma"/>
              <w:b/>
              <w:szCs w:val="18"/>
            </w:rPr>
            <w:t xml:space="preserve">Samochód osobowy marki Audi A6 model </w:t>
          </w:r>
          <w:proofErr w:type="spellStart"/>
          <w:r w:rsidR="002864ED">
            <w:rPr>
              <w:rFonts w:cs="Tahoma"/>
              <w:b/>
              <w:szCs w:val="18"/>
            </w:rPr>
            <w:t>Quattro</w:t>
          </w:r>
          <w:proofErr w:type="spellEnd"/>
          <w:r w:rsidR="002864ED">
            <w:rPr>
              <w:rFonts w:cs="Tahoma"/>
              <w:b/>
              <w:szCs w:val="18"/>
            </w:rPr>
            <w:t xml:space="preserve"> 3.0 TFSI MR’09 4F wersja </w:t>
          </w:r>
          <w:proofErr w:type="spellStart"/>
          <w:r w:rsidR="002864ED">
            <w:rPr>
              <w:rFonts w:cs="Tahoma"/>
              <w:b/>
              <w:szCs w:val="18"/>
            </w:rPr>
            <w:t>Tiptronic</w:t>
          </w:r>
          <w:proofErr w:type="spellEnd"/>
          <w:r w:rsidR="002864ED">
            <w:rPr>
              <w:rFonts w:cs="Tahoma"/>
              <w:b/>
              <w:szCs w:val="18"/>
            </w:rPr>
            <w:t xml:space="preserve"> ”</w:t>
          </w:r>
        </w:sdtContent>
      </w:sdt>
      <w:r>
        <w:rPr>
          <w:rFonts w:cs="Tahoma"/>
          <w:szCs w:val="18"/>
        </w:rPr>
        <w:t xml:space="preserve">, przeprowadzanego w trybie </w:t>
      </w:r>
      <w:r w:rsidRPr="00617A5D">
        <w:rPr>
          <w:rFonts w:cs="Tahoma"/>
          <w:szCs w:val="18"/>
        </w:rPr>
        <w:t>przetargu</w:t>
      </w:r>
      <w:r>
        <w:rPr>
          <w:rFonts w:cs="Tahoma"/>
          <w:szCs w:val="18"/>
        </w:rPr>
        <w:t xml:space="preserve"> nieograniczonego</w:t>
      </w:r>
      <w:r w:rsidRPr="00F71A10">
        <w:rPr>
          <w:rFonts w:cs="Tahoma"/>
          <w:szCs w:val="18"/>
        </w:rPr>
        <w:t xml:space="preserve"> przez </w:t>
      </w:r>
      <w:r>
        <w:rPr>
          <w:rFonts w:cs="Tahoma"/>
          <w:szCs w:val="18"/>
        </w:rPr>
        <w:t>Metraco S.A.</w:t>
      </w:r>
    </w:p>
    <w:p w:rsidR="00883D80" w:rsidRPr="00F71A10" w:rsidRDefault="00883D80" w:rsidP="00883D80">
      <w:pPr>
        <w:tabs>
          <w:tab w:val="left" w:pos="709"/>
        </w:tabs>
        <w:spacing w:before="240" w:line="360" w:lineRule="auto"/>
        <w:jc w:val="both"/>
        <w:rPr>
          <w:rFonts w:cs="Tahoma"/>
          <w:szCs w:val="18"/>
        </w:rPr>
      </w:pPr>
    </w:p>
    <w:p w:rsidR="00883D80" w:rsidRDefault="00883D80" w:rsidP="00883D80">
      <w:pPr>
        <w:tabs>
          <w:tab w:val="left" w:pos="0"/>
        </w:tabs>
        <w:rPr>
          <w:rFonts w:cs="Tahoma"/>
          <w:szCs w:val="18"/>
        </w:rPr>
      </w:pPr>
      <w:r w:rsidRPr="00F71A10">
        <w:rPr>
          <w:rFonts w:cs="Tahoma"/>
          <w:szCs w:val="18"/>
        </w:rPr>
        <w:t xml:space="preserve">Miejscowość: </w:t>
      </w:r>
      <w:r w:rsidRPr="00F71A10">
        <w:rPr>
          <w:rFonts w:cs="Tahoma"/>
          <w:szCs w:val="18"/>
          <w:vertAlign w:val="subscript"/>
        </w:rPr>
        <w:t>…………………………………………………………….</w:t>
      </w:r>
      <w:r w:rsidRPr="00F71A10">
        <w:rPr>
          <w:rFonts w:cs="Tahoma"/>
          <w:szCs w:val="18"/>
        </w:rPr>
        <w:t xml:space="preserve"> , dnia </w:t>
      </w:r>
      <w:r w:rsidRPr="00F71A10">
        <w:rPr>
          <w:rFonts w:cs="Tahoma"/>
          <w:szCs w:val="18"/>
          <w:vertAlign w:val="subscript"/>
        </w:rPr>
        <w:t>…………………………………………</w:t>
      </w:r>
    </w:p>
    <w:p w:rsidR="00883D80" w:rsidRPr="00A028CD" w:rsidRDefault="00883D80" w:rsidP="00883D80">
      <w:pPr>
        <w:tabs>
          <w:tab w:val="left" w:pos="0"/>
        </w:tabs>
        <w:rPr>
          <w:rFonts w:cs="Tahoma"/>
          <w:szCs w:val="18"/>
        </w:rPr>
      </w:pPr>
    </w:p>
    <w:p w:rsidR="00883D80" w:rsidRPr="009235D7" w:rsidRDefault="00883D80" w:rsidP="00883D80">
      <w:pPr>
        <w:jc w:val="both"/>
        <w:rPr>
          <w:rFonts w:cs="Tahoma"/>
          <w:szCs w:val="18"/>
        </w:rPr>
      </w:pPr>
      <w:r w:rsidRPr="009235D7">
        <w:rPr>
          <w:rFonts w:cs="Tahoma"/>
          <w:szCs w:val="18"/>
          <w:u w:val="single"/>
        </w:rPr>
        <w:t>Podpis/-y os-oby/-</w:t>
      </w:r>
      <w:proofErr w:type="spellStart"/>
      <w:r w:rsidRPr="009235D7">
        <w:rPr>
          <w:rFonts w:cs="Tahoma"/>
          <w:szCs w:val="18"/>
          <w:u w:val="single"/>
        </w:rPr>
        <w:t>ób</w:t>
      </w:r>
      <w:proofErr w:type="spellEnd"/>
      <w:r w:rsidRPr="009235D7">
        <w:rPr>
          <w:rFonts w:cs="Tahoma"/>
          <w:szCs w:val="18"/>
          <w:u w:val="single"/>
        </w:rPr>
        <w:t xml:space="preserve"> </w:t>
      </w:r>
      <w:proofErr w:type="spellStart"/>
      <w:r w:rsidRPr="009235D7">
        <w:rPr>
          <w:rFonts w:cs="Tahoma"/>
          <w:szCs w:val="18"/>
          <w:u w:val="single"/>
        </w:rPr>
        <w:t>upoważnion</w:t>
      </w:r>
      <w:proofErr w:type="spellEnd"/>
      <w:r w:rsidRPr="009235D7">
        <w:rPr>
          <w:rFonts w:cs="Tahoma"/>
          <w:szCs w:val="18"/>
          <w:u w:val="single"/>
        </w:rPr>
        <w:t>-ej/-</w:t>
      </w:r>
      <w:proofErr w:type="spellStart"/>
      <w:r w:rsidRPr="009235D7">
        <w:rPr>
          <w:rFonts w:cs="Tahoma"/>
          <w:szCs w:val="18"/>
          <w:u w:val="single"/>
        </w:rPr>
        <w:t>ych</w:t>
      </w:r>
      <w:proofErr w:type="spellEnd"/>
      <w:r w:rsidRPr="009235D7">
        <w:rPr>
          <w:rFonts w:cs="Tahoma"/>
          <w:szCs w:val="18"/>
        </w:rPr>
        <w:t xml:space="preserve"> do reprezentowania Oferenta/Nabywcy w obrocie prawnym:</w:t>
      </w:r>
    </w:p>
    <w:p w:rsidR="00883D80" w:rsidRPr="00F71A10" w:rsidRDefault="00883D80" w:rsidP="00883D80">
      <w:pPr>
        <w:jc w:val="both"/>
        <w:rPr>
          <w:rFonts w:cs="Tahoma"/>
          <w:szCs w:val="18"/>
        </w:rPr>
      </w:pPr>
    </w:p>
    <w:p w:rsidR="00883D80" w:rsidRDefault="00883D80" w:rsidP="00883D80">
      <w:pPr>
        <w:jc w:val="both"/>
        <w:rPr>
          <w:rFonts w:cs="Tahoma"/>
          <w:szCs w:val="18"/>
        </w:rPr>
      </w:pPr>
    </w:p>
    <w:p w:rsidR="00883D80" w:rsidRPr="00F71A10" w:rsidRDefault="00883D80" w:rsidP="00883D80">
      <w:pPr>
        <w:jc w:val="both"/>
        <w:rPr>
          <w:rFonts w:cs="Tahoma"/>
          <w:szCs w:val="18"/>
        </w:rPr>
      </w:pPr>
    </w:p>
    <w:p w:rsidR="00883D80" w:rsidRPr="00F71A10" w:rsidRDefault="00883D80" w:rsidP="00883D80">
      <w:pPr>
        <w:jc w:val="both"/>
        <w:rPr>
          <w:rFonts w:cs="Tahoma"/>
          <w:szCs w:val="18"/>
        </w:rPr>
      </w:pPr>
    </w:p>
    <w:p w:rsidR="00883D80" w:rsidRPr="00D21D9F" w:rsidRDefault="00883D80" w:rsidP="00883D80">
      <w:pPr>
        <w:tabs>
          <w:tab w:val="center" w:pos="1425"/>
          <w:tab w:val="center" w:pos="4674"/>
          <w:tab w:val="center" w:pos="7923"/>
        </w:tabs>
        <w:spacing w:line="240" w:lineRule="auto"/>
        <w:jc w:val="both"/>
        <w:rPr>
          <w:rFonts w:cs="Tahoma"/>
          <w:szCs w:val="18"/>
          <w:vertAlign w:val="subscript"/>
        </w:rPr>
      </w:pPr>
      <w:r w:rsidRPr="00D21D9F">
        <w:rPr>
          <w:rFonts w:cs="Tahoma"/>
          <w:szCs w:val="18"/>
          <w:vertAlign w:val="subscript"/>
        </w:rPr>
        <w:tab/>
        <w:t>…………………………………………………</w:t>
      </w:r>
      <w:r w:rsidRPr="00D21D9F">
        <w:rPr>
          <w:rFonts w:cs="Tahoma"/>
          <w:szCs w:val="18"/>
          <w:vertAlign w:val="subscript"/>
        </w:rPr>
        <w:tab/>
        <w:t>…………………………………………………</w:t>
      </w:r>
      <w:r w:rsidRPr="00D21D9F">
        <w:rPr>
          <w:rFonts w:cs="Tahoma"/>
          <w:szCs w:val="18"/>
          <w:vertAlign w:val="subscript"/>
        </w:rPr>
        <w:tab/>
        <w:t>…………………………………………………</w:t>
      </w:r>
    </w:p>
    <w:p w:rsidR="00883D80" w:rsidRDefault="00883D80" w:rsidP="00883D80">
      <w:pPr>
        <w:tabs>
          <w:tab w:val="center" w:pos="1425"/>
          <w:tab w:val="center" w:pos="4674"/>
          <w:tab w:val="center" w:pos="7980"/>
        </w:tabs>
        <w:spacing w:line="240" w:lineRule="auto"/>
        <w:rPr>
          <w:rFonts w:cs="Tahoma"/>
          <w:i/>
          <w:szCs w:val="18"/>
        </w:rPr>
      </w:pPr>
      <w:r w:rsidRPr="00D21D9F">
        <w:rPr>
          <w:rFonts w:cs="Tahoma"/>
          <w:i/>
          <w:sz w:val="14"/>
          <w:szCs w:val="14"/>
        </w:rPr>
        <w:tab/>
        <w:t>pieczątka, podpis</w:t>
      </w:r>
      <w:r w:rsidRPr="00D21D9F">
        <w:rPr>
          <w:rFonts w:cs="Tahoma"/>
          <w:i/>
          <w:sz w:val="14"/>
          <w:szCs w:val="14"/>
        </w:rPr>
        <w:tab/>
        <w:t>pieczątka, podpis</w:t>
      </w:r>
      <w:r w:rsidRPr="00D21D9F">
        <w:rPr>
          <w:rFonts w:cs="Tahoma"/>
          <w:i/>
          <w:sz w:val="14"/>
          <w:szCs w:val="14"/>
        </w:rPr>
        <w:tab/>
        <w:t>pieczątka, podpis</w:t>
      </w:r>
      <w:r w:rsidRPr="00D21D9F">
        <w:rPr>
          <w:rFonts w:cs="Tahoma"/>
          <w:i/>
          <w:sz w:val="14"/>
          <w:szCs w:val="14"/>
        </w:rPr>
        <w:br/>
      </w:r>
    </w:p>
    <w:p w:rsidR="00883D80" w:rsidRPr="00F71A10" w:rsidRDefault="00883D80" w:rsidP="00883D80">
      <w:pPr>
        <w:tabs>
          <w:tab w:val="center" w:pos="1425"/>
          <w:tab w:val="center" w:pos="4674"/>
          <w:tab w:val="center" w:pos="7980"/>
        </w:tabs>
        <w:rPr>
          <w:rFonts w:cs="Tahoma"/>
          <w:i/>
          <w:szCs w:val="18"/>
        </w:rPr>
        <w:sectPr w:rsidR="00883D80" w:rsidRPr="00F71A10" w:rsidSect="009756E2">
          <w:headerReference w:type="default" r:id="rId10"/>
          <w:pgSz w:w="11906" w:h="16838" w:code="9"/>
          <w:pgMar w:top="1417" w:right="1417" w:bottom="1417" w:left="1417" w:header="683" w:footer="527" w:gutter="0"/>
          <w:cols w:space="708"/>
          <w:docGrid w:linePitch="360"/>
        </w:sectPr>
      </w:pPr>
    </w:p>
    <w:p w:rsidR="00883D80" w:rsidRPr="00D25404" w:rsidRDefault="00883D80" w:rsidP="00883D80">
      <w:pPr>
        <w:jc w:val="both"/>
        <w:rPr>
          <w:rFonts w:cs="Arial"/>
        </w:rPr>
      </w:pPr>
      <w:r w:rsidRPr="00D25404">
        <w:rPr>
          <w:rFonts w:cs="Arial"/>
          <w:vertAlign w:val="subscript"/>
        </w:rPr>
        <w:lastRenderedPageBreak/>
        <w:t>………………………………………………………………..</w:t>
      </w:r>
    </w:p>
    <w:p w:rsidR="00883D80" w:rsidRPr="00D25404" w:rsidRDefault="00883D80" w:rsidP="00883D80">
      <w:pPr>
        <w:tabs>
          <w:tab w:val="center" w:pos="1210"/>
        </w:tabs>
        <w:jc w:val="both"/>
        <w:rPr>
          <w:rFonts w:cs="Arial"/>
          <w:i/>
          <w:sz w:val="16"/>
          <w:szCs w:val="16"/>
        </w:rPr>
      </w:pPr>
      <w:r w:rsidRPr="00D25404">
        <w:rPr>
          <w:rFonts w:cs="Arial"/>
          <w:i/>
          <w:sz w:val="16"/>
          <w:szCs w:val="16"/>
        </w:rPr>
        <w:tab/>
        <w:t xml:space="preserve">Pieczęć </w:t>
      </w:r>
      <w:r>
        <w:rPr>
          <w:rFonts w:cs="Arial"/>
          <w:i/>
          <w:sz w:val="16"/>
          <w:szCs w:val="16"/>
        </w:rPr>
        <w:t>Sprzedającego</w:t>
      </w:r>
    </w:p>
    <w:p w:rsidR="00883D80" w:rsidRPr="00C063DB" w:rsidRDefault="00883D80" w:rsidP="00883D80">
      <w:pPr>
        <w:tabs>
          <w:tab w:val="left" w:pos="5643"/>
        </w:tabs>
        <w:rPr>
          <w:rFonts w:cs="Tahoma"/>
          <w:b/>
          <w:sz w:val="20"/>
        </w:rPr>
      </w:pPr>
      <w:r w:rsidRPr="00C063DB">
        <w:rPr>
          <w:rFonts w:cs="Arial"/>
          <w:b/>
          <w:sz w:val="20"/>
          <w:szCs w:val="28"/>
        </w:rPr>
        <w:tab/>
      </w:r>
      <w:r w:rsidRPr="00C063DB">
        <w:rPr>
          <w:rFonts w:cs="Tahoma"/>
          <w:b/>
          <w:sz w:val="20"/>
          <w:szCs w:val="28"/>
        </w:rPr>
        <w:t>Metraco S.A.</w:t>
      </w:r>
    </w:p>
    <w:p w:rsidR="00883D80" w:rsidRPr="00F71A10" w:rsidRDefault="00883D80" w:rsidP="00883D80">
      <w:pPr>
        <w:tabs>
          <w:tab w:val="left" w:pos="5643"/>
        </w:tabs>
        <w:rPr>
          <w:rFonts w:cs="Tahoma"/>
          <w:b/>
        </w:rPr>
      </w:pPr>
      <w:r w:rsidRPr="00F71A10">
        <w:rPr>
          <w:rFonts w:cs="Tahoma"/>
          <w:b/>
        </w:rPr>
        <w:tab/>
      </w:r>
      <w:r w:rsidRPr="00F71A10">
        <w:rPr>
          <w:rFonts w:cs="Tahoma"/>
          <w:b/>
          <w:szCs w:val="18"/>
        </w:rPr>
        <w:t>59-220 Legnica, ul. Rycerska 24</w:t>
      </w:r>
    </w:p>
    <w:p w:rsidR="00883D80" w:rsidRPr="00F71A10" w:rsidRDefault="00883D80" w:rsidP="00883D80">
      <w:pPr>
        <w:jc w:val="center"/>
        <w:rPr>
          <w:rFonts w:cs="Tahoma"/>
          <w:b/>
          <w:szCs w:val="18"/>
        </w:rPr>
      </w:pPr>
    </w:p>
    <w:p w:rsidR="00883D80" w:rsidRPr="00C65B8A" w:rsidRDefault="00883D80" w:rsidP="00883D80">
      <w:pPr>
        <w:spacing w:line="260" w:lineRule="exact"/>
        <w:jc w:val="center"/>
        <w:rPr>
          <w:rFonts w:cs="Tahoma"/>
          <w:b/>
          <w:szCs w:val="18"/>
        </w:rPr>
      </w:pPr>
      <w:r w:rsidRPr="00C65B8A">
        <w:rPr>
          <w:rFonts w:cs="Tahoma"/>
          <w:b/>
          <w:szCs w:val="18"/>
        </w:rPr>
        <w:t>Potwierdzenie</w:t>
      </w:r>
    </w:p>
    <w:p w:rsidR="00883D80" w:rsidRPr="00C65B8A" w:rsidRDefault="00883D80" w:rsidP="00883D80">
      <w:pPr>
        <w:spacing w:line="260" w:lineRule="exact"/>
        <w:jc w:val="center"/>
        <w:rPr>
          <w:rFonts w:cs="Tahoma"/>
          <w:b/>
          <w:strike/>
          <w:szCs w:val="18"/>
        </w:rPr>
      </w:pPr>
      <w:r w:rsidRPr="00C65B8A">
        <w:rPr>
          <w:rFonts w:cs="Tahoma"/>
          <w:b/>
          <w:szCs w:val="18"/>
        </w:rPr>
        <w:t>wykonania wizji lokalnej u Sprzedającego</w:t>
      </w:r>
    </w:p>
    <w:p w:rsidR="00883D80" w:rsidRPr="00F71A10" w:rsidRDefault="00883D80" w:rsidP="00883D80">
      <w:pPr>
        <w:jc w:val="both"/>
        <w:rPr>
          <w:rFonts w:cs="Tahoma"/>
          <w:b/>
          <w:szCs w:val="18"/>
        </w:rPr>
      </w:pPr>
    </w:p>
    <w:p w:rsidR="00883D80" w:rsidRPr="00F71A10" w:rsidRDefault="00883D80" w:rsidP="00883D80">
      <w:pPr>
        <w:jc w:val="both"/>
        <w:rPr>
          <w:rFonts w:cs="Tahoma"/>
          <w:b/>
          <w:szCs w:val="18"/>
        </w:rPr>
      </w:pPr>
    </w:p>
    <w:p w:rsidR="00883D80" w:rsidRDefault="00883D80" w:rsidP="00883D80">
      <w:pPr>
        <w:ind w:firstLine="720"/>
        <w:jc w:val="both"/>
        <w:rPr>
          <w:rFonts w:cs="Tahoma"/>
          <w:szCs w:val="18"/>
        </w:rPr>
      </w:pPr>
      <w:r w:rsidRPr="00F71A10">
        <w:rPr>
          <w:rFonts w:cs="Tahoma"/>
          <w:szCs w:val="18"/>
        </w:rPr>
        <w:t>Niniejszym potwierdzam</w:t>
      </w:r>
      <w:r>
        <w:rPr>
          <w:rFonts w:cs="Tahoma"/>
          <w:szCs w:val="18"/>
        </w:rPr>
        <w:t>/-</w:t>
      </w:r>
      <w:r w:rsidRPr="00F71A10">
        <w:rPr>
          <w:rFonts w:cs="Tahoma"/>
          <w:szCs w:val="18"/>
        </w:rPr>
        <w:t>y, że nas</w:t>
      </w:r>
      <w:r>
        <w:rPr>
          <w:rFonts w:cs="Tahoma"/>
          <w:szCs w:val="18"/>
        </w:rPr>
        <w:t>-z/s</w:t>
      </w:r>
      <w:r w:rsidRPr="00F71A10">
        <w:rPr>
          <w:rFonts w:cs="Tahoma"/>
          <w:szCs w:val="18"/>
        </w:rPr>
        <w:t>i przedstawiciel</w:t>
      </w:r>
      <w:r>
        <w:rPr>
          <w:rFonts w:cs="Tahoma"/>
          <w:szCs w:val="18"/>
        </w:rPr>
        <w:t>/-</w:t>
      </w:r>
      <w:r w:rsidRPr="00F71A10">
        <w:rPr>
          <w:rFonts w:cs="Tahoma"/>
          <w:szCs w:val="18"/>
        </w:rPr>
        <w:t>e, tj.</w:t>
      </w:r>
      <w:r>
        <w:rPr>
          <w:rFonts w:cs="Tahoma"/>
          <w:szCs w:val="18"/>
        </w:rPr>
        <w:t>:</w:t>
      </w:r>
    </w:p>
    <w:p w:rsidR="00883D80" w:rsidRPr="00526817" w:rsidRDefault="00883D80" w:rsidP="00883D80">
      <w:pPr>
        <w:pStyle w:val="Nagwek1"/>
        <w:numPr>
          <w:ilvl w:val="0"/>
          <w:numId w:val="4"/>
        </w:numPr>
        <w:spacing w:before="360"/>
        <w:rPr>
          <w:vertAlign w:val="subscript"/>
        </w:rPr>
      </w:pPr>
      <w:r w:rsidRPr="00526817">
        <w:rPr>
          <w:vertAlign w:val="subscript"/>
        </w:rPr>
        <w:t>……………………………………………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Pr="00526817">
        <w:rPr>
          <w:vertAlign w:val="subscript"/>
        </w:rPr>
        <w:t xml:space="preserve">…….………… </w:t>
      </w:r>
    </w:p>
    <w:p w:rsidR="00883D80" w:rsidRPr="00F71A10" w:rsidRDefault="00883D80" w:rsidP="00883D80">
      <w:pPr>
        <w:pStyle w:val="Nagwek1"/>
        <w:spacing w:before="360"/>
      </w:pPr>
      <w:r w:rsidRPr="00526817">
        <w:rPr>
          <w:vertAlign w:val="subscript"/>
        </w:rPr>
        <w:t>……………………………………………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Pr="00526817">
        <w:rPr>
          <w:vertAlign w:val="subscript"/>
        </w:rPr>
        <w:t>…….…………</w:t>
      </w:r>
    </w:p>
    <w:p w:rsidR="00883D80" w:rsidRDefault="00883D80" w:rsidP="00883D80">
      <w:pPr>
        <w:tabs>
          <w:tab w:val="left" w:pos="709"/>
        </w:tabs>
        <w:spacing w:before="240" w:line="360" w:lineRule="auto"/>
        <w:jc w:val="both"/>
        <w:rPr>
          <w:rFonts w:cs="Tahoma"/>
          <w:szCs w:val="18"/>
        </w:rPr>
      </w:pPr>
      <w:r w:rsidRPr="00F71A10">
        <w:rPr>
          <w:rFonts w:cs="Tahoma"/>
          <w:szCs w:val="18"/>
        </w:rPr>
        <w:t xml:space="preserve">przeprowadzili w dniu </w:t>
      </w:r>
      <w:r w:rsidRPr="00F71A10">
        <w:rPr>
          <w:rFonts w:cs="Tahoma"/>
          <w:szCs w:val="18"/>
          <w:vertAlign w:val="subscript"/>
        </w:rPr>
        <w:t>………………………………………..</w:t>
      </w:r>
      <w:r w:rsidRPr="00F71A10">
        <w:rPr>
          <w:rFonts w:cs="Tahoma"/>
          <w:szCs w:val="18"/>
        </w:rPr>
        <w:t xml:space="preserve"> wymaganą przez Sprzedającego wizję lokalną dotyczącą </w:t>
      </w:r>
      <w:r>
        <w:rPr>
          <w:rFonts w:cs="Tahoma"/>
          <w:szCs w:val="18"/>
        </w:rPr>
        <w:t>sprzedaży środka trwałego pn.</w:t>
      </w:r>
      <w:r w:rsidRPr="00B808D9">
        <w:rPr>
          <w:rFonts w:cs="Tahoma"/>
          <w:b/>
          <w:szCs w:val="18"/>
        </w:rPr>
        <w:t xml:space="preserve"> </w:t>
      </w:r>
      <w:sdt>
        <w:sdtPr>
          <w:rPr>
            <w:rFonts w:cs="Tahoma"/>
            <w:b/>
            <w:szCs w:val="18"/>
          </w:rPr>
          <w:alias w:val="Temat"/>
          <w:id w:val="23730012"/>
          <w:placeholder>
            <w:docPart w:val="61357BFC0FD74B3DBF43C535D1B4131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rPr>
              <w:rFonts w:cs="Tahoma"/>
              <w:b/>
              <w:szCs w:val="18"/>
            </w:rPr>
            <w:t xml:space="preserve">Samochód osobowy marki Audi A6 model </w:t>
          </w:r>
          <w:proofErr w:type="spellStart"/>
          <w:r w:rsidR="002864ED">
            <w:rPr>
              <w:rFonts w:cs="Tahoma"/>
              <w:b/>
              <w:szCs w:val="18"/>
            </w:rPr>
            <w:t>Quattro</w:t>
          </w:r>
          <w:proofErr w:type="spellEnd"/>
          <w:r w:rsidR="002864ED">
            <w:rPr>
              <w:rFonts w:cs="Tahoma"/>
              <w:b/>
              <w:szCs w:val="18"/>
            </w:rPr>
            <w:t xml:space="preserve"> 3.0 TFSI MR’09 4F wersja </w:t>
          </w:r>
          <w:proofErr w:type="spellStart"/>
          <w:r w:rsidR="002864ED">
            <w:rPr>
              <w:rFonts w:cs="Tahoma"/>
              <w:b/>
              <w:szCs w:val="18"/>
            </w:rPr>
            <w:t>Tiptronic</w:t>
          </w:r>
          <w:proofErr w:type="spellEnd"/>
          <w:r w:rsidR="002864ED">
            <w:rPr>
              <w:rFonts w:cs="Tahoma"/>
              <w:b/>
              <w:szCs w:val="18"/>
            </w:rPr>
            <w:t xml:space="preserve"> ”</w:t>
          </w:r>
        </w:sdtContent>
      </w:sdt>
      <w:r w:rsidRPr="00F71A10">
        <w:rPr>
          <w:rFonts w:cs="Tahoma"/>
          <w:b/>
          <w:szCs w:val="18"/>
        </w:rPr>
        <w:t xml:space="preserve"> </w:t>
      </w:r>
      <w:r>
        <w:rPr>
          <w:rFonts w:cs="Tahoma"/>
          <w:szCs w:val="18"/>
        </w:rPr>
        <w:t xml:space="preserve">w trybie </w:t>
      </w:r>
      <w:r w:rsidRPr="00617A5D">
        <w:rPr>
          <w:rFonts w:cs="Tahoma"/>
          <w:szCs w:val="18"/>
        </w:rPr>
        <w:t xml:space="preserve"> przetargu</w:t>
      </w:r>
      <w:r w:rsidRPr="00F71A10">
        <w:rPr>
          <w:rFonts w:cs="Tahoma"/>
          <w:szCs w:val="18"/>
        </w:rPr>
        <w:t xml:space="preserve"> nieograniczon</w:t>
      </w:r>
      <w:r>
        <w:rPr>
          <w:rFonts w:cs="Tahoma"/>
          <w:szCs w:val="18"/>
        </w:rPr>
        <w:t xml:space="preserve">ego </w:t>
      </w:r>
      <w:r w:rsidRPr="00F71A10">
        <w:rPr>
          <w:rFonts w:cs="Tahoma"/>
          <w:szCs w:val="18"/>
        </w:rPr>
        <w:t xml:space="preserve">przez </w:t>
      </w:r>
      <w:r>
        <w:rPr>
          <w:rFonts w:cs="Tahoma"/>
          <w:szCs w:val="18"/>
        </w:rPr>
        <w:t>Metraco S.A.</w:t>
      </w:r>
      <w:r w:rsidRPr="00F71A10">
        <w:rPr>
          <w:rFonts w:cs="Tahoma"/>
          <w:szCs w:val="18"/>
        </w:rPr>
        <w:t>.</w:t>
      </w:r>
    </w:p>
    <w:p w:rsidR="00883D80" w:rsidRDefault="00883D80" w:rsidP="00883D80">
      <w:pPr>
        <w:tabs>
          <w:tab w:val="left" w:pos="709"/>
        </w:tabs>
        <w:spacing w:before="240" w:line="360" w:lineRule="auto"/>
        <w:jc w:val="both"/>
        <w:rPr>
          <w:rFonts w:cs="Tahoma"/>
          <w:szCs w:val="18"/>
        </w:rPr>
      </w:pPr>
    </w:p>
    <w:p w:rsidR="00883D80" w:rsidRDefault="00883D80" w:rsidP="00883D80">
      <w:pPr>
        <w:spacing w:line="480" w:lineRule="auto"/>
        <w:jc w:val="both"/>
        <w:rPr>
          <w:rFonts w:cs="Tahoma"/>
          <w:szCs w:val="18"/>
        </w:rPr>
      </w:pPr>
      <w:r w:rsidRPr="00F71A10">
        <w:rPr>
          <w:rFonts w:cs="Tahoma"/>
          <w:szCs w:val="18"/>
        </w:rPr>
        <w:t xml:space="preserve">Miejsce przeprowadzonej wizji lokalnej: </w:t>
      </w:r>
    </w:p>
    <w:p w:rsidR="00883D80" w:rsidRPr="00F71A10" w:rsidRDefault="00883D80" w:rsidP="00883D80">
      <w:pPr>
        <w:spacing w:line="480" w:lineRule="auto"/>
        <w:jc w:val="both"/>
        <w:rPr>
          <w:rFonts w:cs="Tahoma"/>
          <w:szCs w:val="18"/>
          <w:vertAlign w:val="subscript"/>
        </w:rPr>
      </w:pPr>
      <w:r w:rsidRPr="00F71A10">
        <w:rPr>
          <w:rFonts w:cs="Tahoma"/>
          <w:szCs w:val="18"/>
          <w:vertAlign w:val="subscript"/>
        </w:rPr>
        <w:t>……………………………………………………..………………………...………………</w:t>
      </w:r>
      <w:r>
        <w:rPr>
          <w:rFonts w:cs="Tahoma"/>
          <w:szCs w:val="18"/>
          <w:vertAlign w:val="subscript"/>
        </w:rPr>
        <w:t>…………………………………………………………………………………………………………………………………………….</w:t>
      </w:r>
      <w:r w:rsidRPr="00F71A10">
        <w:rPr>
          <w:rFonts w:cs="Tahoma"/>
          <w:szCs w:val="18"/>
          <w:vertAlign w:val="subscript"/>
        </w:rPr>
        <w:t>..</w:t>
      </w:r>
    </w:p>
    <w:p w:rsidR="00883D80" w:rsidRPr="00F71A10" w:rsidRDefault="00883D80" w:rsidP="00883D80">
      <w:pPr>
        <w:spacing w:line="480" w:lineRule="auto"/>
        <w:jc w:val="both"/>
        <w:rPr>
          <w:rFonts w:cs="Tahoma"/>
          <w:szCs w:val="18"/>
        </w:rPr>
      </w:pPr>
      <w:r w:rsidRPr="00F71A10">
        <w:rPr>
          <w:rFonts w:cs="Tahoma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ahoma"/>
          <w:szCs w:val="18"/>
          <w:vertAlign w:val="subscript"/>
        </w:rPr>
        <w:t>…………………………………………………………………….</w:t>
      </w:r>
      <w:r w:rsidRPr="00F71A10">
        <w:rPr>
          <w:rFonts w:cs="Tahoma"/>
          <w:szCs w:val="18"/>
          <w:vertAlign w:val="subscript"/>
        </w:rPr>
        <w:t>……………..</w:t>
      </w:r>
    </w:p>
    <w:p w:rsidR="00883D80" w:rsidRDefault="00883D80" w:rsidP="00883D80">
      <w:pPr>
        <w:spacing w:line="480" w:lineRule="auto"/>
        <w:jc w:val="both"/>
        <w:rPr>
          <w:rFonts w:cs="Tahoma"/>
          <w:szCs w:val="18"/>
        </w:rPr>
      </w:pPr>
    </w:p>
    <w:p w:rsidR="00883D80" w:rsidRPr="00F71A10" w:rsidRDefault="00883D80" w:rsidP="00883D80">
      <w:pPr>
        <w:spacing w:line="480" w:lineRule="auto"/>
        <w:jc w:val="both"/>
        <w:rPr>
          <w:rFonts w:cs="Tahoma"/>
          <w:szCs w:val="18"/>
        </w:rPr>
      </w:pPr>
    </w:p>
    <w:p w:rsidR="00883D80" w:rsidRPr="00F71A10" w:rsidRDefault="00883D80" w:rsidP="00883D80">
      <w:pPr>
        <w:jc w:val="both"/>
        <w:rPr>
          <w:rFonts w:cs="Tahoma"/>
          <w:szCs w:val="18"/>
        </w:rPr>
      </w:pPr>
      <w:r w:rsidRPr="00F71A10">
        <w:rPr>
          <w:rFonts w:cs="Tahoma"/>
          <w:szCs w:val="18"/>
          <w:u w:val="single"/>
        </w:rPr>
        <w:t>Podpisy osób upoważnionych</w:t>
      </w:r>
      <w:r w:rsidRPr="00F71A10">
        <w:rPr>
          <w:rFonts w:cs="Tahoma"/>
          <w:szCs w:val="18"/>
        </w:rPr>
        <w:t xml:space="preserve"> do reprezentowania </w:t>
      </w:r>
      <w:r>
        <w:rPr>
          <w:rFonts w:cs="Tahoma"/>
          <w:szCs w:val="18"/>
        </w:rPr>
        <w:t>Oferenta/Nabywcy</w:t>
      </w:r>
      <w:r w:rsidRPr="00F71A10">
        <w:rPr>
          <w:rFonts w:cs="Tahoma"/>
          <w:szCs w:val="18"/>
        </w:rPr>
        <w:t xml:space="preserve"> w obrocie prawnym:</w:t>
      </w:r>
    </w:p>
    <w:p w:rsidR="00883D80" w:rsidRPr="00F71A10" w:rsidRDefault="00883D80" w:rsidP="00883D80">
      <w:pPr>
        <w:jc w:val="both"/>
        <w:rPr>
          <w:rFonts w:cs="Tahoma"/>
          <w:szCs w:val="18"/>
        </w:rPr>
      </w:pPr>
    </w:p>
    <w:p w:rsidR="00883D80" w:rsidRDefault="00883D80" w:rsidP="00883D80">
      <w:pPr>
        <w:jc w:val="both"/>
        <w:rPr>
          <w:rFonts w:cs="Tahoma"/>
          <w:szCs w:val="18"/>
        </w:rPr>
      </w:pPr>
    </w:p>
    <w:p w:rsidR="00883D80" w:rsidRPr="00F71A10" w:rsidRDefault="00883D80" w:rsidP="00883D80">
      <w:pPr>
        <w:jc w:val="both"/>
        <w:rPr>
          <w:rFonts w:cs="Tahoma"/>
          <w:szCs w:val="18"/>
        </w:rPr>
      </w:pPr>
    </w:p>
    <w:p w:rsidR="00883D80" w:rsidRPr="00F71A10" w:rsidRDefault="00883D80" w:rsidP="00883D80">
      <w:pPr>
        <w:jc w:val="both"/>
        <w:rPr>
          <w:rFonts w:cs="Tahoma"/>
          <w:szCs w:val="18"/>
        </w:rPr>
      </w:pPr>
    </w:p>
    <w:p w:rsidR="00883D80" w:rsidRPr="00F71A10" w:rsidRDefault="00883D80" w:rsidP="00883D80">
      <w:pPr>
        <w:tabs>
          <w:tab w:val="center" w:pos="1425"/>
          <w:tab w:val="center" w:pos="4674"/>
          <w:tab w:val="center" w:pos="7923"/>
        </w:tabs>
        <w:jc w:val="both"/>
        <w:rPr>
          <w:rFonts w:cs="Tahoma"/>
          <w:szCs w:val="18"/>
          <w:vertAlign w:val="subscript"/>
        </w:rPr>
      </w:pPr>
      <w:r w:rsidRPr="00F71A10">
        <w:rPr>
          <w:rFonts w:cs="Tahoma"/>
          <w:szCs w:val="18"/>
          <w:vertAlign w:val="subscript"/>
        </w:rPr>
        <w:tab/>
        <w:t>…………………………………………………</w:t>
      </w:r>
      <w:r w:rsidRPr="00F71A10">
        <w:rPr>
          <w:rFonts w:cs="Tahoma"/>
          <w:szCs w:val="18"/>
          <w:vertAlign w:val="subscript"/>
        </w:rPr>
        <w:tab/>
        <w:t>…………………………………………………</w:t>
      </w:r>
      <w:r w:rsidRPr="00F71A10">
        <w:rPr>
          <w:rFonts w:cs="Tahoma"/>
          <w:szCs w:val="18"/>
          <w:vertAlign w:val="subscript"/>
        </w:rPr>
        <w:tab/>
        <w:t>…………………………………………………</w:t>
      </w:r>
    </w:p>
    <w:p w:rsidR="00883D80" w:rsidRPr="00526817" w:rsidRDefault="00883D80" w:rsidP="00883D80">
      <w:pPr>
        <w:tabs>
          <w:tab w:val="center" w:pos="1425"/>
          <w:tab w:val="center" w:pos="4674"/>
          <w:tab w:val="center" w:pos="7980"/>
        </w:tabs>
        <w:rPr>
          <w:rFonts w:cs="Tahoma"/>
          <w:i/>
          <w:sz w:val="16"/>
          <w:szCs w:val="18"/>
        </w:rPr>
      </w:pPr>
      <w:r w:rsidRPr="00526817">
        <w:rPr>
          <w:rFonts w:cs="Tahoma"/>
          <w:i/>
          <w:sz w:val="16"/>
          <w:szCs w:val="18"/>
        </w:rPr>
        <w:tab/>
        <w:t>pieczątka, podpis</w:t>
      </w:r>
      <w:r w:rsidRPr="00526817">
        <w:rPr>
          <w:rFonts w:cs="Tahoma"/>
          <w:i/>
          <w:sz w:val="16"/>
          <w:szCs w:val="18"/>
        </w:rPr>
        <w:tab/>
        <w:t>pieczątka, podpis</w:t>
      </w:r>
      <w:r w:rsidRPr="00526817">
        <w:rPr>
          <w:rFonts w:cs="Tahoma"/>
          <w:i/>
          <w:sz w:val="16"/>
          <w:szCs w:val="18"/>
        </w:rPr>
        <w:tab/>
        <w:t>pieczątka, podpis</w:t>
      </w:r>
    </w:p>
    <w:p w:rsidR="00883D80" w:rsidRDefault="00883D80" w:rsidP="00883D80">
      <w:pPr>
        <w:ind w:left="6120" w:hanging="6120"/>
        <w:outlineLvl w:val="0"/>
        <w:rPr>
          <w:rFonts w:cs="Tahoma"/>
          <w:b/>
          <w:szCs w:val="18"/>
        </w:rPr>
        <w:sectPr w:rsidR="00883D80" w:rsidSect="0007694F">
          <w:pgSz w:w="11906" w:h="16838"/>
          <w:pgMar w:top="1417" w:right="1417" w:bottom="1417" w:left="1417" w:header="708" w:footer="680" w:gutter="0"/>
          <w:cols w:space="708"/>
          <w:docGrid w:linePitch="360"/>
        </w:sectPr>
      </w:pPr>
    </w:p>
    <w:p w:rsidR="00883D80" w:rsidRPr="003748E0" w:rsidRDefault="00883D80" w:rsidP="00883D80">
      <w:pPr>
        <w:jc w:val="center"/>
        <w:rPr>
          <w:rFonts w:cs="Tahoma"/>
          <w:b/>
          <w:szCs w:val="18"/>
        </w:rPr>
      </w:pPr>
      <w:r>
        <w:rPr>
          <w:rFonts w:cs="Tahoma"/>
          <w:b/>
          <w:noProof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9481" wp14:editId="43B4BC61">
                <wp:simplePos x="0" y="0"/>
                <wp:positionH relativeFrom="column">
                  <wp:posOffset>4686300</wp:posOffset>
                </wp:positionH>
                <wp:positionV relativeFrom="paragraph">
                  <wp:posOffset>-36195</wp:posOffset>
                </wp:positionV>
                <wp:extent cx="857250" cy="289560"/>
                <wp:effectExtent l="9525" t="1143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80" w:rsidRPr="00D577ED" w:rsidRDefault="00883D80" w:rsidP="00883D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577ED">
                              <w:rPr>
                                <w:b/>
                                <w:color w:val="FF0000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2.85pt;width:67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" strokecolor="red">
                <v:textbox>
                  <w:txbxContent>
                    <w:p w:rsidR="00883D80" w:rsidRPr="00D577ED" w:rsidRDefault="00883D80" w:rsidP="00883D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577ED">
                        <w:rPr>
                          <w:b/>
                          <w:color w:val="FF0000"/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Pr="003748E0">
        <w:rPr>
          <w:rFonts w:cs="Tahoma"/>
          <w:b/>
          <w:szCs w:val="18"/>
        </w:rPr>
        <w:t xml:space="preserve">Umowa sprzedaży nr </w:t>
      </w:r>
      <w:r>
        <w:rPr>
          <w:rFonts w:cs="Tahoma"/>
          <w:b/>
          <w:szCs w:val="18"/>
        </w:rPr>
        <w:t>____</w:t>
      </w:r>
      <w:r w:rsidRPr="003748E0">
        <w:rPr>
          <w:rFonts w:cs="Tahoma"/>
          <w:b/>
          <w:szCs w:val="18"/>
        </w:rPr>
        <w:t>/2015</w:t>
      </w:r>
    </w:p>
    <w:p w:rsidR="00883D80" w:rsidRPr="00664352" w:rsidRDefault="00883D80" w:rsidP="00883D80">
      <w:pPr>
        <w:jc w:val="both"/>
        <w:rPr>
          <w:rFonts w:cs="Tahoma"/>
          <w:szCs w:val="18"/>
        </w:rPr>
      </w:pPr>
    </w:p>
    <w:p w:rsidR="00883D80" w:rsidRPr="00664352" w:rsidRDefault="00883D80" w:rsidP="00883D80">
      <w:pPr>
        <w:jc w:val="both"/>
        <w:rPr>
          <w:rFonts w:cs="Tahoma"/>
          <w:szCs w:val="18"/>
        </w:rPr>
      </w:pPr>
      <w:r w:rsidRPr="00664352">
        <w:rPr>
          <w:rFonts w:cs="Tahoma"/>
          <w:szCs w:val="18"/>
        </w:rPr>
        <w:t>zawarta w dniu ___ ________ 2015 roku pomiędzy:</w:t>
      </w:r>
    </w:p>
    <w:p w:rsidR="00883D80" w:rsidRPr="00664352" w:rsidRDefault="00883D80" w:rsidP="00883D80">
      <w:pPr>
        <w:spacing w:before="120"/>
        <w:ind w:left="284" w:hanging="284"/>
        <w:jc w:val="both"/>
        <w:rPr>
          <w:rFonts w:cs="Tahoma"/>
          <w:i/>
          <w:szCs w:val="18"/>
        </w:rPr>
      </w:pPr>
      <w:r w:rsidRPr="00664352">
        <w:rPr>
          <w:rFonts w:cs="Tahoma"/>
          <w:b/>
          <w:szCs w:val="18"/>
        </w:rPr>
        <w:t>Metraco S. A. z siedzibą w 59-220 Legnica, ul. Św. M. Kolbe 9</w:t>
      </w:r>
      <w:r w:rsidRPr="00664352">
        <w:rPr>
          <w:rFonts w:cs="Tahoma"/>
          <w:szCs w:val="18"/>
        </w:rPr>
        <w:t xml:space="preserve">, adres do korespondencji: 59-220 Legnica, ul. Rycerska 24, zarejestrowaną w Sądzie Rejonowym dla Wrocławia-Fabrycznej IX Wydział Gospodarczy Krajowego Rejestru Sądowego pod numerem KRS 0000268433, NIP: 692-000-11-94, REGON: 390503954, kapitał zakładowy 96.105.000 PLN, kapitał wpłacony 96.105.000 PLN, </w:t>
      </w:r>
      <w:r w:rsidRPr="00664352">
        <w:rPr>
          <w:rFonts w:cs="Tahoma"/>
          <w:spacing w:val="3"/>
          <w:szCs w:val="18"/>
        </w:rPr>
        <w:t xml:space="preserve">zwaną dalej </w:t>
      </w:r>
      <w:r w:rsidRPr="00354DAA">
        <w:rPr>
          <w:rFonts w:cs="Tahoma"/>
          <w:b/>
          <w:spacing w:val="3"/>
          <w:szCs w:val="18"/>
        </w:rPr>
        <w:t>Sprzedającym</w:t>
      </w:r>
      <w:r w:rsidRPr="00664352">
        <w:rPr>
          <w:rFonts w:cs="Tahoma"/>
          <w:spacing w:val="3"/>
          <w:szCs w:val="18"/>
        </w:rPr>
        <w:t>,</w:t>
      </w:r>
      <w:r>
        <w:rPr>
          <w:rFonts w:cs="Tahoma"/>
          <w:spacing w:val="3"/>
          <w:szCs w:val="18"/>
        </w:rPr>
        <w:t xml:space="preserve"> k</w:t>
      </w:r>
      <w:r>
        <w:rPr>
          <w:rFonts w:cs="Tahoma"/>
          <w:szCs w:val="18"/>
        </w:rPr>
        <w:t>tórego łącznie</w:t>
      </w:r>
      <w:r w:rsidRPr="00664352">
        <w:rPr>
          <w:rFonts w:cs="Tahoma"/>
          <w:szCs w:val="18"/>
        </w:rPr>
        <w:t xml:space="preserve"> reprezentują:</w:t>
      </w:r>
    </w:p>
    <w:p w:rsidR="00883D80" w:rsidRPr="00664352" w:rsidRDefault="00883D80" w:rsidP="00883D80">
      <w:pPr>
        <w:tabs>
          <w:tab w:val="left" w:pos="2565"/>
          <w:tab w:val="left" w:pos="2850"/>
        </w:tabs>
        <w:spacing w:before="60"/>
        <w:ind w:left="284"/>
        <w:jc w:val="both"/>
        <w:rPr>
          <w:rFonts w:cs="Tahoma"/>
          <w:szCs w:val="18"/>
        </w:rPr>
      </w:pPr>
      <w:r w:rsidRPr="00664352">
        <w:rPr>
          <w:rFonts w:cs="Tahoma"/>
          <w:szCs w:val="18"/>
        </w:rPr>
        <w:t xml:space="preserve">1. </w:t>
      </w:r>
      <w:r>
        <w:rPr>
          <w:rFonts w:cs="Tahoma"/>
          <w:szCs w:val="18"/>
        </w:rPr>
        <w:t>____</w:t>
      </w:r>
      <w:r w:rsidRPr="00664352">
        <w:rPr>
          <w:rFonts w:cs="Tahoma"/>
          <w:szCs w:val="18"/>
        </w:rPr>
        <w:tab/>
        <w:t>-</w:t>
      </w:r>
      <w:r>
        <w:rPr>
          <w:rFonts w:cs="Tahoma"/>
          <w:szCs w:val="18"/>
        </w:rPr>
        <w:tab/>
        <w:t>____</w:t>
      </w:r>
    </w:p>
    <w:p w:rsidR="00883D80" w:rsidRPr="00664352" w:rsidRDefault="00883D80" w:rsidP="00883D80">
      <w:pPr>
        <w:tabs>
          <w:tab w:val="left" w:pos="2565"/>
          <w:tab w:val="left" w:pos="2850"/>
        </w:tabs>
        <w:spacing w:before="60"/>
        <w:ind w:left="284"/>
        <w:jc w:val="both"/>
        <w:rPr>
          <w:rFonts w:cs="Tahoma"/>
          <w:szCs w:val="18"/>
        </w:rPr>
      </w:pPr>
      <w:r w:rsidRPr="00664352">
        <w:rPr>
          <w:rFonts w:cs="Tahoma"/>
          <w:szCs w:val="18"/>
        </w:rPr>
        <w:t xml:space="preserve">2. </w:t>
      </w:r>
      <w:r>
        <w:rPr>
          <w:rFonts w:cs="Tahoma"/>
          <w:szCs w:val="18"/>
        </w:rPr>
        <w:t>____</w:t>
      </w:r>
      <w:r w:rsidRPr="00664352">
        <w:rPr>
          <w:rFonts w:cs="Tahoma"/>
          <w:szCs w:val="18"/>
        </w:rPr>
        <w:tab/>
        <w:t>-</w:t>
      </w:r>
      <w:r>
        <w:rPr>
          <w:rFonts w:cs="Tahoma"/>
          <w:szCs w:val="18"/>
        </w:rPr>
        <w:tab/>
        <w:t>____</w:t>
      </w:r>
    </w:p>
    <w:p w:rsidR="00883D80" w:rsidRPr="00664352" w:rsidRDefault="00883D80" w:rsidP="00883D80">
      <w:pPr>
        <w:spacing w:before="120"/>
        <w:jc w:val="both"/>
        <w:rPr>
          <w:rFonts w:cs="Tahoma"/>
          <w:szCs w:val="18"/>
        </w:rPr>
      </w:pPr>
      <w:r w:rsidRPr="00664352">
        <w:rPr>
          <w:rFonts w:cs="Tahoma"/>
          <w:szCs w:val="18"/>
        </w:rPr>
        <w:t>a</w:t>
      </w:r>
    </w:p>
    <w:p w:rsidR="00883D80" w:rsidRPr="00BC2646" w:rsidRDefault="00883D80" w:rsidP="00883D80">
      <w:pPr>
        <w:spacing w:before="120"/>
        <w:ind w:left="285" w:hanging="285"/>
        <w:rPr>
          <w:rFonts w:cs="Tahoma"/>
          <w:szCs w:val="18"/>
        </w:rPr>
      </w:pPr>
      <w:r w:rsidRPr="00BC2646">
        <w:rPr>
          <w:rFonts w:cs="Tahoma"/>
          <w:b/>
          <w:szCs w:val="18"/>
        </w:rPr>
        <w:t xml:space="preserve">_______________________,  </w:t>
      </w:r>
      <w:r w:rsidRPr="00BC2646">
        <w:rPr>
          <w:rFonts w:cs="Tahoma"/>
          <w:szCs w:val="18"/>
        </w:rPr>
        <w:t xml:space="preserve">zarejestrowaną </w:t>
      </w:r>
      <w:r>
        <w:rPr>
          <w:rFonts w:cs="Tahoma"/>
          <w:szCs w:val="18"/>
        </w:rPr>
        <w:t>w Sądzie ___</w:t>
      </w:r>
      <w:r w:rsidRPr="00BC2646">
        <w:rPr>
          <w:rFonts w:cs="Tahoma"/>
          <w:szCs w:val="18"/>
        </w:rPr>
        <w:t xml:space="preserve">___ pod numerem KRS ____, NIP: ____, REGON: ____, kapitał zakładowy ____ PLN, kapitał wpłacony ____ PLN, </w:t>
      </w:r>
      <w:r w:rsidRPr="00BC2646">
        <w:t xml:space="preserve">zwaną dalej </w:t>
      </w:r>
      <w:r>
        <w:rPr>
          <w:b/>
        </w:rPr>
        <w:t>Naby</w:t>
      </w:r>
      <w:r w:rsidRPr="00BC2646">
        <w:rPr>
          <w:b/>
        </w:rPr>
        <w:t>wcą</w:t>
      </w:r>
      <w:r>
        <w:rPr>
          <w:b/>
        </w:rPr>
        <w:t>,</w:t>
      </w:r>
      <w:r w:rsidRPr="00BC2646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>którego</w:t>
      </w:r>
      <w:r w:rsidRPr="00BC2646">
        <w:rPr>
          <w:rFonts w:cs="Tahoma"/>
          <w:szCs w:val="18"/>
        </w:rPr>
        <w:t xml:space="preserve"> reprezentują:</w:t>
      </w:r>
    </w:p>
    <w:p w:rsidR="00883D80" w:rsidRPr="00204DA4" w:rsidRDefault="00883D80" w:rsidP="00883D80">
      <w:pPr>
        <w:tabs>
          <w:tab w:val="left" w:pos="990"/>
        </w:tabs>
        <w:spacing w:before="60"/>
        <w:ind w:left="284"/>
        <w:jc w:val="both"/>
        <w:rPr>
          <w:rFonts w:cs="Tahoma"/>
          <w:szCs w:val="18"/>
        </w:rPr>
      </w:pPr>
      <w:r w:rsidRPr="00204DA4">
        <w:rPr>
          <w:rFonts w:cs="Tahoma"/>
          <w:szCs w:val="18"/>
        </w:rPr>
        <w:t>1. ____</w:t>
      </w:r>
      <w:r w:rsidRPr="00204DA4">
        <w:rPr>
          <w:rFonts w:cs="Tahoma"/>
          <w:szCs w:val="18"/>
        </w:rPr>
        <w:tab/>
      </w:r>
      <w:r w:rsidRPr="00204DA4">
        <w:rPr>
          <w:rFonts w:cs="Tahoma"/>
          <w:szCs w:val="18"/>
        </w:rPr>
        <w:tab/>
        <w:t>-</w:t>
      </w:r>
      <w:r w:rsidRPr="00204DA4">
        <w:rPr>
          <w:rFonts w:cs="Tahoma"/>
          <w:szCs w:val="18"/>
        </w:rPr>
        <w:tab/>
        <w:t>____</w:t>
      </w:r>
    </w:p>
    <w:p w:rsidR="00883D80" w:rsidRPr="00204DA4" w:rsidRDefault="00883D80" w:rsidP="00883D80">
      <w:pPr>
        <w:tabs>
          <w:tab w:val="left" w:pos="990"/>
        </w:tabs>
        <w:spacing w:before="60"/>
        <w:ind w:left="284"/>
        <w:jc w:val="both"/>
        <w:rPr>
          <w:rFonts w:cs="Tahoma"/>
          <w:szCs w:val="18"/>
        </w:rPr>
      </w:pPr>
      <w:r w:rsidRPr="00204DA4">
        <w:rPr>
          <w:rFonts w:cs="Tahoma"/>
          <w:szCs w:val="18"/>
        </w:rPr>
        <w:t>2. ____</w:t>
      </w:r>
      <w:r w:rsidRPr="00204DA4">
        <w:rPr>
          <w:rFonts w:cs="Tahoma"/>
          <w:szCs w:val="18"/>
        </w:rPr>
        <w:tab/>
      </w:r>
      <w:r w:rsidRPr="00204DA4">
        <w:rPr>
          <w:rFonts w:cs="Tahoma"/>
          <w:szCs w:val="18"/>
        </w:rPr>
        <w:tab/>
        <w:t>-</w:t>
      </w:r>
      <w:r w:rsidRPr="00204DA4">
        <w:rPr>
          <w:rFonts w:cs="Tahoma"/>
          <w:szCs w:val="18"/>
        </w:rPr>
        <w:tab/>
        <w:t>____</w:t>
      </w:r>
    </w:p>
    <w:p w:rsidR="00883D80" w:rsidRPr="00664352" w:rsidRDefault="00883D80" w:rsidP="00883D80">
      <w:pPr>
        <w:spacing w:before="120"/>
        <w:jc w:val="both"/>
        <w:rPr>
          <w:rFonts w:cs="Tahoma"/>
          <w:szCs w:val="18"/>
        </w:rPr>
      </w:pPr>
      <w:r w:rsidRPr="00664352">
        <w:rPr>
          <w:rFonts w:cs="Tahoma"/>
          <w:szCs w:val="18"/>
        </w:rPr>
        <w:t>a</w:t>
      </w:r>
    </w:p>
    <w:p w:rsidR="00883D80" w:rsidRDefault="00883D80" w:rsidP="00883D80">
      <w:pPr>
        <w:suppressAutoHyphens/>
        <w:spacing w:line="260" w:lineRule="exact"/>
        <w:ind w:left="285" w:hanging="285"/>
        <w:jc w:val="both"/>
        <w:rPr>
          <w:rFonts w:cs="Tahoma"/>
          <w:szCs w:val="18"/>
        </w:rPr>
      </w:pPr>
      <w:r>
        <w:rPr>
          <w:rFonts w:eastAsia="SimSun" w:cs="Tahoma"/>
          <w:b/>
          <w:kern w:val="1"/>
          <w:szCs w:val="18"/>
          <w:lang w:eastAsia="hi-IN" w:bidi="hi-IN"/>
        </w:rPr>
        <w:t>_______________________</w:t>
      </w:r>
      <w:r>
        <w:rPr>
          <w:rFonts w:eastAsia="SimSun" w:cs="Tahoma"/>
          <w:kern w:val="1"/>
          <w:szCs w:val="18"/>
          <w:lang w:eastAsia="hi-IN" w:bidi="hi-IN"/>
        </w:rPr>
        <w:t xml:space="preserve"> zamieszkałym w _______, ul. ______</w:t>
      </w:r>
      <w:r w:rsidRPr="00312E6E">
        <w:rPr>
          <w:rFonts w:eastAsia="SimSun" w:cs="Tahoma"/>
          <w:kern w:val="1"/>
          <w:szCs w:val="18"/>
          <w:lang w:eastAsia="hi-IN" w:bidi="hi-IN"/>
        </w:rPr>
        <w:t>, legitymującym</w:t>
      </w:r>
      <w:r>
        <w:rPr>
          <w:rFonts w:eastAsia="SimSun" w:cs="Tahoma"/>
          <w:kern w:val="1"/>
          <w:szCs w:val="18"/>
          <w:lang w:eastAsia="hi-IN" w:bidi="hi-IN"/>
        </w:rPr>
        <w:t xml:space="preserve"> się dowodem osobistym _________ wydanym przez _____,</w:t>
      </w:r>
      <w:r w:rsidRPr="00067828">
        <w:rPr>
          <w:rFonts w:eastAsia="SimSun" w:cs="Tahoma"/>
          <w:kern w:val="1"/>
          <w:szCs w:val="18"/>
          <w:lang w:eastAsia="hi-IN" w:bidi="hi-IN"/>
        </w:rPr>
        <w:t xml:space="preserve"> </w:t>
      </w:r>
      <w:r>
        <w:rPr>
          <w:rFonts w:eastAsia="SimSun" w:cs="Tahoma"/>
          <w:kern w:val="1"/>
          <w:szCs w:val="18"/>
          <w:lang w:eastAsia="hi-IN" w:bidi="hi-IN"/>
        </w:rPr>
        <w:t xml:space="preserve">Pesel _____,  </w:t>
      </w:r>
      <w:r w:rsidRPr="00312E6E">
        <w:rPr>
          <w:rFonts w:eastAsia="SimSun" w:cs="Tahoma"/>
          <w:kern w:val="1"/>
          <w:szCs w:val="18"/>
          <w:lang w:eastAsia="hi-IN" w:bidi="hi-IN"/>
        </w:rPr>
        <w:t>prowadzącym działalność gospodarczą wpisaną do Centralnej Ewidencji i Informacji Działalności Gospodarczej pod firmą:</w:t>
      </w:r>
      <w:r>
        <w:rPr>
          <w:rFonts w:eastAsia="SimSun" w:cs="Tahoma"/>
          <w:kern w:val="1"/>
          <w:szCs w:val="18"/>
          <w:lang w:eastAsia="hi-IN" w:bidi="hi-IN"/>
        </w:rPr>
        <w:t xml:space="preserve"> </w:t>
      </w:r>
      <w:r>
        <w:rPr>
          <w:rFonts w:eastAsia="SimSun" w:cs="Tahoma"/>
          <w:b/>
          <w:kern w:val="1"/>
          <w:szCs w:val="18"/>
          <w:lang w:eastAsia="hi-IN" w:bidi="hi-IN"/>
        </w:rPr>
        <w:t>______________</w:t>
      </w:r>
      <w:r>
        <w:rPr>
          <w:rFonts w:eastAsia="SimSun" w:cs="Tahoma"/>
          <w:kern w:val="1"/>
          <w:szCs w:val="18"/>
          <w:lang w:eastAsia="hi-IN" w:bidi="hi-IN"/>
        </w:rPr>
        <w:t>, NIP: ________, Regon: _______,</w:t>
      </w:r>
    </w:p>
    <w:p w:rsidR="00883D80" w:rsidRPr="00664352" w:rsidRDefault="00883D80" w:rsidP="00883D80">
      <w:pPr>
        <w:jc w:val="both"/>
        <w:rPr>
          <w:rFonts w:cs="Tahoma"/>
          <w:szCs w:val="18"/>
        </w:rPr>
      </w:pPr>
    </w:p>
    <w:p w:rsidR="00883D80" w:rsidRPr="00664352" w:rsidRDefault="00883D80" w:rsidP="00883D80">
      <w:pPr>
        <w:jc w:val="both"/>
        <w:rPr>
          <w:rFonts w:cs="Tahoma"/>
          <w:szCs w:val="18"/>
        </w:rPr>
      </w:pPr>
      <w:r w:rsidRPr="00664352">
        <w:rPr>
          <w:rFonts w:cs="Tahoma"/>
          <w:szCs w:val="18"/>
        </w:rPr>
        <w:t xml:space="preserve">o następującej treści: </w:t>
      </w:r>
    </w:p>
    <w:p w:rsidR="00883D80" w:rsidRPr="00A23A53" w:rsidRDefault="00883D80" w:rsidP="00883D80">
      <w:pPr>
        <w:pStyle w:val="Nagwek2"/>
        <w:numPr>
          <w:ilvl w:val="0"/>
          <w:numId w:val="0"/>
        </w:numPr>
        <w:spacing w:before="120"/>
        <w:jc w:val="center"/>
        <w:rPr>
          <w:b/>
        </w:rPr>
      </w:pPr>
      <w:r w:rsidRPr="00A23A53">
        <w:rPr>
          <w:b/>
        </w:rPr>
        <w:t>§ 1. Przedmiot umowy</w:t>
      </w:r>
    </w:p>
    <w:p w:rsidR="00883D80" w:rsidRDefault="00883D80" w:rsidP="00883D80">
      <w:pPr>
        <w:pStyle w:val="Nagwek1"/>
        <w:numPr>
          <w:ilvl w:val="0"/>
          <w:numId w:val="5"/>
        </w:numPr>
      </w:pPr>
      <w:r w:rsidRPr="00664352">
        <w:t xml:space="preserve">W ramach </w:t>
      </w:r>
      <w:r>
        <w:t>prze</w:t>
      </w:r>
      <w:r w:rsidRPr="00664352">
        <w:t>prowadzonego postępowania na sprzedaż</w:t>
      </w:r>
      <w:r>
        <w:t xml:space="preserve"> środka trwałego pn. </w:t>
      </w:r>
      <w:sdt>
        <w:sdtPr>
          <w:rPr>
            <w:b/>
          </w:rPr>
          <w:alias w:val="Temat"/>
          <w:id w:val="3481771"/>
          <w:placeholder>
            <w:docPart w:val="09D4F58154904DF694BF20CD39E331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4ED">
            <w:rPr>
              <w:b/>
            </w:rPr>
            <w:t xml:space="preserve">Samochód osobowy marki Audi A6 model </w:t>
          </w:r>
          <w:proofErr w:type="spellStart"/>
          <w:r w:rsidR="002864ED">
            <w:rPr>
              <w:b/>
            </w:rPr>
            <w:t>Quattro</w:t>
          </w:r>
          <w:proofErr w:type="spellEnd"/>
          <w:r w:rsidR="002864ED">
            <w:rPr>
              <w:b/>
            </w:rPr>
            <w:t xml:space="preserve"> 3.0 TFSI MR’09 4F wersja </w:t>
          </w:r>
          <w:proofErr w:type="spellStart"/>
          <w:r w:rsidR="002864ED">
            <w:rPr>
              <w:b/>
            </w:rPr>
            <w:t>Tiptronic</w:t>
          </w:r>
          <w:proofErr w:type="spellEnd"/>
          <w:r w:rsidR="002864ED">
            <w:rPr>
              <w:b/>
            </w:rPr>
            <w:t xml:space="preserve"> ”</w:t>
          </w:r>
        </w:sdtContent>
      </w:sdt>
      <w:r>
        <w:t>:</w:t>
      </w:r>
    </w:p>
    <w:p w:rsidR="00883D80" w:rsidRDefault="00883D80" w:rsidP="00883D80">
      <w:pPr>
        <w:pStyle w:val="Bezodstpw"/>
      </w:pPr>
      <w:r>
        <w:t>nr środka trwałego: ___</w:t>
      </w:r>
    </w:p>
    <w:p w:rsidR="00883D80" w:rsidRDefault="00883D80" w:rsidP="00883D80">
      <w:pPr>
        <w:pStyle w:val="Bezodstpw"/>
      </w:pPr>
      <w:r>
        <w:t>producent: ___</w:t>
      </w:r>
    </w:p>
    <w:p w:rsidR="00883D80" w:rsidRDefault="00883D80" w:rsidP="00883D80">
      <w:pPr>
        <w:pStyle w:val="Bezodstpw"/>
      </w:pPr>
      <w:r>
        <w:t>rok produkcji: ___</w:t>
      </w:r>
    </w:p>
    <w:p w:rsidR="00883D80" w:rsidRPr="00C33CA7" w:rsidRDefault="00883D80" w:rsidP="00883D80">
      <w:pPr>
        <w:pStyle w:val="Bezodstpw"/>
      </w:pPr>
      <w:r>
        <w:t>nr identyfikacyjny/seryjny: ___</w:t>
      </w:r>
    </w:p>
    <w:p w:rsidR="00883D80" w:rsidRPr="00664352" w:rsidRDefault="00883D80" w:rsidP="00883D80">
      <w:pPr>
        <w:pStyle w:val="Nagwek1"/>
        <w:numPr>
          <w:ilvl w:val="0"/>
          <w:numId w:val="0"/>
        </w:numPr>
        <w:ind w:left="285"/>
      </w:pPr>
      <w:r>
        <w:t xml:space="preserve">zwanego dalej </w:t>
      </w:r>
      <w:r w:rsidRPr="000144E6">
        <w:rPr>
          <w:b/>
        </w:rPr>
        <w:t>„Przedmiotem sprzedaży”</w:t>
      </w:r>
      <w:r>
        <w:t xml:space="preserve">, </w:t>
      </w:r>
      <w:r w:rsidRPr="00664352">
        <w:t>Sprzedają</w:t>
      </w:r>
      <w:r>
        <w:t>cy zobowiązuje się sprzedać a</w:t>
      </w:r>
      <w:r w:rsidRPr="00664352">
        <w:t xml:space="preserve"> </w:t>
      </w:r>
      <w:r>
        <w:rPr>
          <w:color w:val="000000"/>
        </w:rPr>
        <w:t>Nabywca</w:t>
      </w:r>
      <w:r w:rsidRPr="008728DA">
        <w:rPr>
          <w:color w:val="000000"/>
        </w:rPr>
        <w:t xml:space="preserve"> zapłacić umówioną cenę, kupić i odebrać </w:t>
      </w:r>
      <w:r>
        <w:rPr>
          <w:color w:val="000000"/>
        </w:rPr>
        <w:t>„Przedmiot sprzedaży”.</w:t>
      </w:r>
    </w:p>
    <w:p w:rsidR="00883D80" w:rsidRPr="00664352" w:rsidRDefault="00883D80" w:rsidP="00883D80">
      <w:pPr>
        <w:pStyle w:val="Nagwek1"/>
      </w:pPr>
      <w:r w:rsidRPr="00664352">
        <w:t xml:space="preserve">W ramach realizowanej sprzedaży Sprzedający przekaże </w:t>
      </w:r>
      <w:r>
        <w:t>Nabywcy</w:t>
      </w:r>
      <w:r w:rsidRPr="00664352">
        <w:t xml:space="preserve"> </w:t>
      </w:r>
      <w:r>
        <w:t>„Przedmiot sprzedaży”</w:t>
      </w:r>
      <w:r w:rsidRPr="00664352">
        <w:t xml:space="preserve"> wraz z posiadaną dokumentacją.</w:t>
      </w:r>
    </w:p>
    <w:p w:rsidR="00883D80" w:rsidRPr="00A23A53" w:rsidRDefault="00883D80" w:rsidP="00883D80">
      <w:pPr>
        <w:pStyle w:val="Nagwek2"/>
        <w:numPr>
          <w:ilvl w:val="0"/>
          <w:numId w:val="0"/>
        </w:numPr>
        <w:spacing w:before="120"/>
        <w:jc w:val="center"/>
        <w:rPr>
          <w:b/>
        </w:rPr>
      </w:pPr>
      <w:r w:rsidRPr="00A23A53">
        <w:rPr>
          <w:b/>
        </w:rPr>
        <w:t xml:space="preserve">§ </w:t>
      </w:r>
      <w:r>
        <w:rPr>
          <w:b/>
        </w:rPr>
        <w:t>2</w:t>
      </w:r>
      <w:r w:rsidRPr="00A23A53">
        <w:rPr>
          <w:b/>
        </w:rPr>
        <w:t xml:space="preserve">. </w:t>
      </w:r>
      <w:r w:rsidRPr="002A331E">
        <w:rPr>
          <w:b/>
        </w:rPr>
        <w:t>Warto</w:t>
      </w:r>
      <w:r w:rsidRPr="002A331E">
        <w:rPr>
          <w:rFonts w:eastAsia="Arial,Bold"/>
          <w:b/>
        </w:rPr>
        <w:t xml:space="preserve">ść </w:t>
      </w:r>
      <w:r w:rsidRPr="002A331E">
        <w:rPr>
          <w:b/>
        </w:rPr>
        <w:t>przedmiotu umowy i rozliczenie</w:t>
      </w:r>
    </w:p>
    <w:p w:rsidR="00883D80" w:rsidRPr="00664352" w:rsidRDefault="00883D80" w:rsidP="00883D80">
      <w:pPr>
        <w:pStyle w:val="Nagwek1"/>
        <w:numPr>
          <w:ilvl w:val="0"/>
          <w:numId w:val="6"/>
        </w:numPr>
      </w:pPr>
      <w:r>
        <w:t>Cena umowna netto za „P</w:t>
      </w:r>
      <w:r w:rsidRPr="00664352">
        <w:t>rzedmiot sprzedaży</w:t>
      </w:r>
      <w:r>
        <w:t>”</w:t>
      </w:r>
      <w:r w:rsidRPr="00664352">
        <w:t xml:space="preserve"> wynosi </w:t>
      </w:r>
      <w:r>
        <w:rPr>
          <w:bCs/>
          <w:color w:val="000000"/>
          <w:u w:val="single"/>
        </w:rPr>
        <w:t xml:space="preserve">_____ </w:t>
      </w:r>
      <w:r w:rsidRPr="00664352">
        <w:t xml:space="preserve"> </w:t>
      </w:r>
      <w:r>
        <w:t xml:space="preserve">PLN </w:t>
      </w:r>
      <w:r w:rsidRPr="00664352">
        <w:t>(słownie</w:t>
      </w:r>
      <w:r>
        <w:t>: _____ złotych).</w:t>
      </w:r>
    </w:p>
    <w:p w:rsidR="00883D80" w:rsidRPr="00664352" w:rsidRDefault="00883D80" w:rsidP="00883D80">
      <w:pPr>
        <w:pStyle w:val="Nagwek1"/>
      </w:pPr>
      <w:r w:rsidRPr="00664352">
        <w:t>Do ww. kwoty zostanie doliczony podatek VAT w wysokości zgodnej z obowiązującymi przepisami.</w:t>
      </w:r>
    </w:p>
    <w:p w:rsidR="00883D80" w:rsidRPr="006160AE" w:rsidRDefault="00883D80" w:rsidP="00883D80">
      <w:pPr>
        <w:pStyle w:val="Nagwek1"/>
      </w:pPr>
      <w:r w:rsidRPr="00664352">
        <w:t>Zapłata zrealizowana zostanie przelewem na rachunek bankowy Sprzedającego</w:t>
      </w:r>
      <w:r>
        <w:t xml:space="preserve"> w </w:t>
      </w:r>
      <w:r w:rsidRPr="00D95C6F">
        <w:t xml:space="preserve">Banku Pekao S.A. I Oddział we Wrocławiu, nr konta: </w:t>
      </w:r>
      <w:r w:rsidRPr="00D95C6F">
        <w:rPr>
          <w:spacing w:val="10"/>
        </w:rPr>
        <w:t>92 1240 1994 1111 0000 2497 8206</w:t>
      </w:r>
      <w:r w:rsidRPr="006160AE">
        <w:t>.</w:t>
      </w:r>
      <w:r w:rsidRPr="006160AE">
        <w:rPr>
          <w:u w:val="single"/>
        </w:rPr>
        <w:t xml:space="preserve"> </w:t>
      </w:r>
    </w:p>
    <w:p w:rsidR="00883D80" w:rsidRPr="00664352" w:rsidRDefault="00883D80" w:rsidP="00883D80">
      <w:pPr>
        <w:pStyle w:val="Nagwek1"/>
      </w:pPr>
      <w:r w:rsidRPr="00664352">
        <w:t xml:space="preserve">Zapłata nastąpi w terminie 5 dni od dnia podpisania umowy. </w:t>
      </w:r>
    </w:p>
    <w:p w:rsidR="00883D80" w:rsidRPr="008E3A7C" w:rsidRDefault="00883D80" w:rsidP="00883D80">
      <w:pPr>
        <w:pStyle w:val="Nagwek1"/>
        <w:rPr>
          <w:spacing w:val="-2"/>
        </w:rPr>
      </w:pPr>
      <w:r w:rsidRPr="008E3A7C">
        <w:rPr>
          <w:spacing w:val="-2"/>
        </w:rPr>
        <w:t>Do momentu uregulowania zapłaty przez Nabywcę, „Przedmiot sprzedaży” pozostaje własnością Sprzedającego.</w:t>
      </w:r>
    </w:p>
    <w:p w:rsidR="00883D80" w:rsidRPr="00664352" w:rsidRDefault="00883D80" w:rsidP="00883D80">
      <w:pPr>
        <w:pStyle w:val="Nagwek1"/>
      </w:pPr>
      <w:r w:rsidRPr="00664352">
        <w:t xml:space="preserve">Wszelkie koszty związane z realizacją postanowień niniejszej umowy obciążają </w:t>
      </w:r>
      <w:r>
        <w:t>Nabywcę</w:t>
      </w:r>
      <w:r w:rsidRPr="00664352">
        <w:t>.</w:t>
      </w:r>
    </w:p>
    <w:p w:rsidR="00883D80" w:rsidRPr="00A23A53" w:rsidRDefault="00883D80" w:rsidP="00883D80">
      <w:pPr>
        <w:pStyle w:val="Nagwek2"/>
        <w:numPr>
          <w:ilvl w:val="0"/>
          <w:numId w:val="0"/>
        </w:numPr>
        <w:spacing w:before="120"/>
        <w:jc w:val="center"/>
        <w:rPr>
          <w:b/>
        </w:rPr>
      </w:pPr>
      <w:r w:rsidRPr="00A23A53">
        <w:rPr>
          <w:b/>
        </w:rPr>
        <w:t xml:space="preserve">§ </w:t>
      </w:r>
      <w:r>
        <w:rPr>
          <w:b/>
        </w:rPr>
        <w:t>3</w:t>
      </w:r>
      <w:r w:rsidRPr="00A23A53">
        <w:rPr>
          <w:b/>
        </w:rPr>
        <w:t xml:space="preserve">. </w:t>
      </w:r>
      <w:r w:rsidRPr="008E3A7C">
        <w:rPr>
          <w:b/>
        </w:rPr>
        <w:t>Terminy i warunki odbioru</w:t>
      </w:r>
    </w:p>
    <w:p w:rsidR="00883D80" w:rsidRPr="00664352" w:rsidRDefault="00883D80" w:rsidP="00883D80">
      <w:pPr>
        <w:pStyle w:val="Nagwek1"/>
        <w:numPr>
          <w:ilvl w:val="0"/>
          <w:numId w:val="7"/>
        </w:numPr>
      </w:pPr>
      <w:r>
        <w:t>Wydanie „P</w:t>
      </w:r>
      <w:r w:rsidRPr="00664352">
        <w:t>rzedmiotu sprzedaży</w:t>
      </w:r>
      <w:r>
        <w:t>”</w:t>
      </w:r>
      <w:r w:rsidRPr="00664352">
        <w:t xml:space="preserve"> nastąpi na terenie Zakładu Sprzedającego na podstawie </w:t>
      </w:r>
      <w:r>
        <w:t>„</w:t>
      </w:r>
      <w:r w:rsidRPr="000250D0">
        <w:t>Protokół przekazania środka trwałego</w:t>
      </w:r>
      <w:r>
        <w:t xml:space="preserve">” po </w:t>
      </w:r>
      <w:r w:rsidRPr="00664352">
        <w:t>wpłacie środków pieniężnych na rachunek Sprzedającego</w:t>
      </w:r>
      <w:r>
        <w:t>,</w:t>
      </w:r>
      <w:r w:rsidRPr="00664352">
        <w:t xml:space="preserve"> o których mowa w §2.</w:t>
      </w:r>
    </w:p>
    <w:p w:rsidR="00883D80" w:rsidRDefault="00883D80" w:rsidP="00883D80">
      <w:pPr>
        <w:pStyle w:val="Nagwek1"/>
      </w:pPr>
      <w:r>
        <w:t>Nabywca przystąpi do odbioru „Przedmiotu sprzedaży” w terminie nie później niż 20 dni od dnia podpisania umowy, jednakże warunkiem przystąpienia do odbioru jest zapłata, o której mowa w § 2 pkt. 4  § 3 pkt.7</w:t>
      </w:r>
    </w:p>
    <w:p w:rsidR="00883D80" w:rsidRPr="00664352" w:rsidRDefault="00883D80" w:rsidP="00883D80">
      <w:pPr>
        <w:pStyle w:val="Nagwek1"/>
      </w:pPr>
      <w:r w:rsidRPr="00664352">
        <w:t xml:space="preserve">Miejsce lokalizacji </w:t>
      </w:r>
      <w:r>
        <w:t>„P</w:t>
      </w:r>
      <w:r w:rsidRPr="00664352">
        <w:t>rzedmiotu sprzedaży</w:t>
      </w:r>
      <w:r>
        <w:t>”</w:t>
      </w:r>
      <w:r w:rsidRPr="00664352">
        <w:t>:</w:t>
      </w:r>
    </w:p>
    <w:p w:rsidR="00883D80" w:rsidRPr="00B17C40" w:rsidRDefault="00883D80" w:rsidP="00883D80">
      <w:pPr>
        <w:pStyle w:val="Tekstpodstawowy2"/>
        <w:spacing w:after="0" w:line="240" w:lineRule="exact"/>
        <w:jc w:val="center"/>
        <w:rPr>
          <w:rFonts w:ascii="Tahoma" w:hAnsi="Tahoma" w:cs="Tahoma"/>
          <w:b/>
          <w:sz w:val="18"/>
          <w:szCs w:val="18"/>
        </w:rPr>
      </w:pPr>
      <w:r w:rsidRPr="00B17C40">
        <w:rPr>
          <w:rFonts w:ascii="Tahoma" w:hAnsi="Tahoma" w:cs="Tahoma"/>
          <w:b/>
          <w:sz w:val="18"/>
          <w:szCs w:val="18"/>
        </w:rPr>
        <w:t>Oddział ____ Metraco S.A., adres: ____</w:t>
      </w:r>
    </w:p>
    <w:p w:rsidR="00883D80" w:rsidRPr="00664352" w:rsidRDefault="00883D80" w:rsidP="00883D80">
      <w:pPr>
        <w:pStyle w:val="Nagwek1"/>
      </w:pPr>
      <w:r>
        <w:lastRenderedPageBreak/>
        <w:t>Nabywca</w:t>
      </w:r>
      <w:r w:rsidRPr="00664352">
        <w:t xml:space="preserve"> zobowiązuje się odebrać </w:t>
      </w:r>
      <w:r>
        <w:t>„P</w:t>
      </w:r>
      <w:r w:rsidRPr="00664352">
        <w:t xml:space="preserve">rzedmiot </w:t>
      </w:r>
      <w:r>
        <w:t>sprzedaży”</w:t>
      </w:r>
      <w:r w:rsidRPr="00664352">
        <w:t xml:space="preserve"> na własny koszt i ryzyko, zgodnie z obowiązującymi przepisami, w szczególności zgodnie z przepisami obowiązującymi w miejscu lokalizacji przedmiotu sprzedaży oraz przepisami przewozu ładunków wielkogabarytowych.</w:t>
      </w:r>
    </w:p>
    <w:p w:rsidR="00883D80" w:rsidRPr="001F70BA" w:rsidRDefault="00883D80" w:rsidP="00883D80">
      <w:pPr>
        <w:pStyle w:val="Nagwek1"/>
        <w:rPr>
          <w:spacing w:val="-2"/>
        </w:rPr>
      </w:pPr>
      <w:r w:rsidRPr="001F70BA">
        <w:rPr>
          <w:spacing w:val="-2"/>
        </w:rPr>
        <w:t xml:space="preserve">Nabywca na własny koszt i ryzyko zorganizuje i przeprowadzi załadunek, odbiór i wywóz „Przedmiotu sprzedaży”. </w:t>
      </w:r>
    </w:p>
    <w:p w:rsidR="00883D80" w:rsidRDefault="00883D80" w:rsidP="00883D80">
      <w:pPr>
        <w:pStyle w:val="Nagwek1"/>
      </w:pPr>
      <w:r w:rsidRPr="00664352">
        <w:t xml:space="preserve">O planowanym odbiorze przedmiotu sprzedaży </w:t>
      </w:r>
      <w:r>
        <w:t>Nabywca</w:t>
      </w:r>
      <w:r w:rsidRPr="00664352">
        <w:t xml:space="preserve"> poinformuje Sprzedającego</w:t>
      </w:r>
      <w:r>
        <w:t xml:space="preserve"> telefonicznie i</w:t>
      </w:r>
      <w:r w:rsidRPr="00664352">
        <w:t xml:space="preserve"> pi</w:t>
      </w:r>
      <w:r>
        <w:t xml:space="preserve">semnie, </w:t>
      </w:r>
      <w:r>
        <w:br/>
      </w:r>
      <w:r w:rsidRPr="00664352">
        <w:t xml:space="preserve">z wyprzedzeniem </w:t>
      </w:r>
      <w:r w:rsidRPr="00142960">
        <w:rPr>
          <w:u w:val="single"/>
        </w:rPr>
        <w:t>co najmniej 3 dni roboczych</w:t>
      </w:r>
      <w:r w:rsidRPr="00664352">
        <w:t xml:space="preserve"> przed planowaną datą odbioru. </w:t>
      </w:r>
      <w:r>
        <w:t>Strony uzgodnią d</w:t>
      </w:r>
      <w:r w:rsidRPr="00664352">
        <w:t xml:space="preserve">okładny termin odbioru </w:t>
      </w:r>
      <w:r>
        <w:t>„Przedmiotu sprzedaży”, aby</w:t>
      </w:r>
      <w:r w:rsidRPr="00664352">
        <w:t xml:space="preserve"> nie utrudni</w:t>
      </w:r>
      <w:r>
        <w:t>ało to</w:t>
      </w:r>
      <w:r w:rsidRPr="00664352">
        <w:t xml:space="preserve"> organizacji pracy Sprzedające</w:t>
      </w:r>
      <w:r>
        <w:t>mu</w:t>
      </w:r>
      <w:r w:rsidRPr="00664352">
        <w:t xml:space="preserve">.  Odbiór </w:t>
      </w:r>
      <w:r>
        <w:t xml:space="preserve">nastąpi </w:t>
      </w:r>
      <w:r w:rsidRPr="00664352">
        <w:t>w dzień roboczy w godzinach od 9:00-13:00.</w:t>
      </w:r>
    </w:p>
    <w:p w:rsidR="00883D80" w:rsidRDefault="00883D80" w:rsidP="00883D80">
      <w:pPr>
        <w:pStyle w:val="Bezodstpw"/>
      </w:pPr>
      <w:r>
        <w:t xml:space="preserve">Osobą upoważnioną do kontaktów ze strony Sprzedającego jest: </w:t>
      </w:r>
      <w:r>
        <w:tab/>
      </w:r>
      <w:r>
        <w:br/>
        <w:t xml:space="preserve">Pani Joanna Pomykała, tel. 76 86 67 753, 601 748 607, </w:t>
      </w:r>
      <w:r w:rsidRPr="00664352">
        <w:t xml:space="preserve">e-mail: </w:t>
      </w:r>
      <w:hyperlink r:id="rId11" w:history="1">
        <w:r w:rsidRPr="00664352">
          <w:rPr>
            <w:rStyle w:val="Hipercze"/>
          </w:rPr>
          <w:t>joanna.pomykala@metraco.pl</w:t>
        </w:r>
      </w:hyperlink>
    </w:p>
    <w:p w:rsidR="00883D80" w:rsidRPr="00664352" w:rsidRDefault="00883D80" w:rsidP="00883D80">
      <w:pPr>
        <w:pStyle w:val="Bezodstpw"/>
      </w:pPr>
      <w:r>
        <w:t>Osobą upoważnioną do kontaktów ze strony Nabywcy jest:</w:t>
      </w:r>
      <w:r>
        <w:tab/>
      </w:r>
      <w:r>
        <w:br/>
        <w:t>_________</w:t>
      </w:r>
    </w:p>
    <w:p w:rsidR="00883D80" w:rsidRPr="00664352" w:rsidRDefault="00883D80" w:rsidP="00883D80">
      <w:pPr>
        <w:pStyle w:val="Nagwek1"/>
      </w:pPr>
      <w:r w:rsidRPr="00664352">
        <w:t>Sprzedający zastrzega możliwość nalicze</w:t>
      </w:r>
      <w:r>
        <w:t>nia kar za nieterminowy odbiór „P</w:t>
      </w:r>
      <w:r w:rsidRPr="00664352">
        <w:t>rzedmiotu sprzedaży</w:t>
      </w:r>
      <w:r>
        <w:t xml:space="preserve">” </w:t>
      </w:r>
      <w:r w:rsidRPr="00664352">
        <w:t xml:space="preserve">w wysokości </w:t>
      </w:r>
      <w:r w:rsidRPr="007F3396">
        <w:t xml:space="preserve">500,00 PLN </w:t>
      </w:r>
      <w:r w:rsidRPr="00664352">
        <w:t>brutto</w:t>
      </w:r>
      <w:r>
        <w:t xml:space="preserve"> (słownie: pięćset złotych)</w:t>
      </w:r>
      <w:r w:rsidRPr="00664352">
        <w:t xml:space="preserve">, licząc za każdy dzień opóźnienia. </w:t>
      </w:r>
      <w:r>
        <w:t>W takim wypadku Nabywca</w:t>
      </w:r>
      <w:r w:rsidRPr="00664352">
        <w:t xml:space="preserve"> może przystąpić do odbioru </w:t>
      </w:r>
      <w:r>
        <w:t xml:space="preserve">„Przedmiotu sprzedaży” </w:t>
      </w:r>
      <w:r w:rsidRPr="00664352">
        <w:t>po wpłaceniu naliczonej kary.</w:t>
      </w:r>
    </w:p>
    <w:p w:rsidR="00883D80" w:rsidRPr="00A23A53" w:rsidRDefault="00883D80" w:rsidP="00883D80">
      <w:pPr>
        <w:pStyle w:val="Nagwek2"/>
        <w:numPr>
          <w:ilvl w:val="0"/>
          <w:numId w:val="0"/>
        </w:numPr>
        <w:spacing w:before="120"/>
        <w:jc w:val="center"/>
        <w:rPr>
          <w:b/>
        </w:rPr>
      </w:pPr>
      <w:r w:rsidRPr="00A23A53">
        <w:rPr>
          <w:b/>
        </w:rPr>
        <w:t xml:space="preserve">§ </w:t>
      </w:r>
      <w:r>
        <w:rPr>
          <w:b/>
        </w:rPr>
        <w:t>4</w:t>
      </w:r>
      <w:r w:rsidRPr="00A23A53">
        <w:rPr>
          <w:b/>
        </w:rPr>
        <w:t xml:space="preserve">. </w:t>
      </w:r>
      <w:r w:rsidRPr="00527849">
        <w:rPr>
          <w:b/>
        </w:rPr>
        <w:t>Pozostałe postanowienia</w:t>
      </w:r>
    </w:p>
    <w:p w:rsidR="00883D80" w:rsidRPr="00664352" w:rsidRDefault="00883D80" w:rsidP="00883D80">
      <w:pPr>
        <w:pStyle w:val="Nagwek1"/>
        <w:numPr>
          <w:ilvl w:val="0"/>
          <w:numId w:val="8"/>
        </w:numPr>
      </w:pPr>
      <w:r>
        <w:t>Nabywca</w:t>
      </w:r>
      <w:r w:rsidRPr="00664352">
        <w:t xml:space="preserve"> oświadcza, iż zapoznał się ze stanem faktycznym </w:t>
      </w:r>
      <w:r>
        <w:t>„P</w:t>
      </w:r>
      <w:r w:rsidRPr="00664352">
        <w:t>rzedmiotu sprzedaży</w:t>
      </w:r>
      <w:r>
        <w:t>”</w:t>
      </w:r>
      <w:r w:rsidRPr="00664352">
        <w:t xml:space="preserve"> oraz nie </w:t>
      </w:r>
      <w:r>
        <w:t>wnosi</w:t>
      </w:r>
      <w:r w:rsidRPr="00664352">
        <w:t xml:space="preserve"> za</w:t>
      </w:r>
      <w:r>
        <w:t>strzeżeń co do j</w:t>
      </w:r>
      <w:r w:rsidRPr="00664352">
        <w:t>ego stanu.</w:t>
      </w:r>
    </w:p>
    <w:p w:rsidR="00883D80" w:rsidRPr="00664352" w:rsidRDefault="00883D80" w:rsidP="00883D80">
      <w:pPr>
        <w:pStyle w:val="Nagwek1"/>
      </w:pPr>
      <w:r>
        <w:t>Sprzedający oświadcza, że „P</w:t>
      </w:r>
      <w:r w:rsidRPr="00664352">
        <w:t xml:space="preserve">rzedmiot </w:t>
      </w:r>
      <w:r>
        <w:t>sprzedaży”</w:t>
      </w:r>
      <w:r w:rsidRPr="00664352">
        <w:t xml:space="preserve"> stanowi jego własność, jest wolny od wad prawnych oraz praw osób trzecich, że nie toczy się żadne postępowanie, którego przedmiotem jest przedmiot sprzedaży, że nie stanowi on również przedmiotu zabezpieczenia.</w:t>
      </w:r>
    </w:p>
    <w:p w:rsidR="00883D80" w:rsidRPr="00664352" w:rsidRDefault="00883D80" w:rsidP="00883D80">
      <w:pPr>
        <w:pStyle w:val="Nagwek1"/>
      </w:pPr>
      <w:r>
        <w:t>Nabywca</w:t>
      </w:r>
      <w:r w:rsidRPr="00664352">
        <w:t xml:space="preserve"> oświadcza, iż znany jest mu stan faktyczny</w:t>
      </w:r>
      <w:r>
        <w:t xml:space="preserve"> „Przedmiotu sprzedaży”</w:t>
      </w:r>
      <w:r w:rsidRPr="00664352">
        <w:t xml:space="preserve">. Wobec tego, </w:t>
      </w:r>
      <w:r>
        <w:t>Nabywca</w:t>
      </w:r>
      <w:r w:rsidRPr="00664352">
        <w:t xml:space="preserve"> nabywa własność w takim stanie faktycznym, w jakim jest w dniu zawarcia umowy oraz nie będzie zgłaszał roszczeń z tytułu rękojmi w przedmiocie ewentualnych wad.</w:t>
      </w:r>
    </w:p>
    <w:p w:rsidR="00883D80" w:rsidRPr="00664352" w:rsidRDefault="00883D80" w:rsidP="00883D80">
      <w:pPr>
        <w:pStyle w:val="Nagwek1"/>
      </w:pPr>
      <w:r w:rsidRPr="00664352">
        <w:t xml:space="preserve">Strony umowy zgodnie ustalają, że ewentualne późniejsze usterki w działaniu </w:t>
      </w:r>
      <w:r>
        <w:t>„P</w:t>
      </w:r>
      <w:r w:rsidRPr="00664352">
        <w:t>rzedmiotu sprzedaży</w:t>
      </w:r>
      <w:r>
        <w:t>”</w:t>
      </w:r>
      <w:r w:rsidRPr="00664352">
        <w:t>, nie będą traktowane jako wady ukryte. Strony umowy zgodnie postanawiają o wyłączeniu odpowiedzialności Sprzedającego z tytułu rękojmi za wady.</w:t>
      </w:r>
    </w:p>
    <w:p w:rsidR="00883D80" w:rsidRPr="00664352" w:rsidRDefault="00883D80" w:rsidP="00883D80">
      <w:pPr>
        <w:pStyle w:val="Nagwek1"/>
      </w:pPr>
      <w:r w:rsidRPr="00664352">
        <w:t xml:space="preserve">Strony ustaliły, że wszelkiego rodzaju koszty transakcji wynikające z realizacji ustaleń niniejszej umowy oraz koszty podatku od czynności cywilnoprawnych obciążają </w:t>
      </w:r>
      <w:r>
        <w:t>Nabywcę</w:t>
      </w:r>
      <w:r w:rsidRPr="00664352">
        <w:t>.</w:t>
      </w:r>
    </w:p>
    <w:p w:rsidR="00883D80" w:rsidRPr="00664352" w:rsidRDefault="00883D80" w:rsidP="00883D80">
      <w:pPr>
        <w:pStyle w:val="Nagwek1"/>
      </w:pPr>
      <w:r w:rsidRPr="00664352">
        <w:t xml:space="preserve">Brak zapłaty w wymaganym terminie spowoduje rozwiązanie umowy z winy </w:t>
      </w:r>
      <w:r>
        <w:t>Nabywcy.</w:t>
      </w:r>
    </w:p>
    <w:p w:rsidR="00883D80" w:rsidRPr="00A23A53" w:rsidRDefault="00883D80" w:rsidP="00883D80">
      <w:pPr>
        <w:pStyle w:val="Nagwek2"/>
        <w:numPr>
          <w:ilvl w:val="0"/>
          <w:numId w:val="0"/>
        </w:numPr>
        <w:spacing w:before="120"/>
        <w:jc w:val="center"/>
        <w:rPr>
          <w:b/>
        </w:rPr>
      </w:pPr>
      <w:r w:rsidRPr="00A23A53">
        <w:rPr>
          <w:b/>
        </w:rPr>
        <w:t xml:space="preserve">§ </w:t>
      </w:r>
      <w:r>
        <w:rPr>
          <w:b/>
        </w:rPr>
        <w:t>5</w:t>
      </w:r>
      <w:r w:rsidRPr="00A23A53">
        <w:rPr>
          <w:b/>
        </w:rPr>
        <w:t xml:space="preserve">. </w:t>
      </w:r>
      <w:r w:rsidRPr="007417DA">
        <w:rPr>
          <w:b/>
        </w:rPr>
        <w:t>Obowiązki stron</w:t>
      </w:r>
    </w:p>
    <w:p w:rsidR="00883D80" w:rsidRPr="00664352" w:rsidRDefault="00883D80" w:rsidP="00883D80">
      <w:pPr>
        <w:pStyle w:val="Nagwek1"/>
        <w:numPr>
          <w:ilvl w:val="0"/>
          <w:numId w:val="9"/>
        </w:numPr>
      </w:pPr>
      <w:r>
        <w:t>Nabywca</w:t>
      </w:r>
      <w:r w:rsidRPr="00664352">
        <w:t xml:space="preserve"> zobowiązany jest do przestrzegania zasad obowiązujących w miejscu lokalizacji zakładu Sprzedającego </w:t>
      </w:r>
      <w:r>
        <w:t>-</w:t>
      </w:r>
      <w:r w:rsidRPr="00664352">
        <w:t xml:space="preserve"> zasady te znajdują się do wglądu w zakładzie Sprzedającego.</w:t>
      </w:r>
    </w:p>
    <w:p w:rsidR="00883D80" w:rsidRPr="00664352" w:rsidRDefault="00883D80" w:rsidP="00883D80">
      <w:pPr>
        <w:pStyle w:val="Nagwek1"/>
      </w:pPr>
      <w:r>
        <w:t>Nabywca</w:t>
      </w:r>
      <w:r w:rsidRPr="00664352">
        <w:t xml:space="preserve"> akceptuje zasadę, że wejście/wjazd/przebywanie na terenie </w:t>
      </w:r>
      <w:r>
        <w:t xml:space="preserve">zakładu </w:t>
      </w:r>
      <w:r w:rsidRPr="00664352">
        <w:t xml:space="preserve">Sprzedającego przez pracownika </w:t>
      </w:r>
      <w:r>
        <w:t>Nabywcy</w:t>
      </w:r>
      <w:r w:rsidRPr="00664352">
        <w:t xml:space="preserve"> lub innych osób, którymi </w:t>
      </w:r>
      <w:r>
        <w:t>Nabywca</w:t>
      </w:r>
      <w:r w:rsidRPr="00664352">
        <w:t xml:space="preserve"> się posługuje (dotyczy to także pracowników podwykonawców), zgodne jest z zasadami ruchu </w:t>
      </w:r>
      <w:proofErr w:type="spellStart"/>
      <w:r w:rsidRPr="00664352">
        <w:t>przepustkowego</w:t>
      </w:r>
      <w:proofErr w:type="spellEnd"/>
      <w:r w:rsidRPr="00664352">
        <w:t xml:space="preserve">, obowiązującego na terenie </w:t>
      </w:r>
      <w:r>
        <w:t xml:space="preserve">zakładu </w:t>
      </w:r>
      <w:r w:rsidRPr="00664352">
        <w:t>Sprzedającego.</w:t>
      </w:r>
    </w:p>
    <w:p w:rsidR="00883D80" w:rsidRPr="00664352" w:rsidRDefault="00883D80" w:rsidP="00883D80">
      <w:pPr>
        <w:pStyle w:val="Nagwek1"/>
      </w:pPr>
      <w:r>
        <w:t>Nabywca</w:t>
      </w:r>
      <w:r w:rsidRPr="00664352">
        <w:t xml:space="preserve"> oświadcza, że po dokonaniu osobistych oględzin, znany jest mu stan techniczny </w:t>
      </w:r>
      <w:r>
        <w:t>„Przedmiotu sprzedaży”</w:t>
      </w:r>
      <w:r w:rsidRPr="00664352">
        <w:t xml:space="preserve">. Wobec tego </w:t>
      </w:r>
      <w:r>
        <w:t>Nabywca nabywa „P</w:t>
      </w:r>
      <w:r w:rsidRPr="00664352">
        <w:t>rzedmiot sprzedaży</w:t>
      </w:r>
      <w:r>
        <w:t>”</w:t>
      </w:r>
      <w:r w:rsidRPr="00664352">
        <w:t xml:space="preserve"> w takim stanie technicznym, w jakim jest w dniu zawarcia umowy.</w:t>
      </w:r>
    </w:p>
    <w:p w:rsidR="00883D80" w:rsidRPr="00664352" w:rsidRDefault="00883D80" w:rsidP="00883D80">
      <w:pPr>
        <w:pStyle w:val="Nagwek1"/>
      </w:pPr>
      <w:r w:rsidRPr="00FD5D53">
        <w:rPr>
          <w:spacing w:val="-2"/>
        </w:rPr>
        <w:t>Nabywca i Sprzedający oraz wszystkie osoby, którymi się posługują, zachowają w poufności wszelkie informacje</w:t>
      </w:r>
      <w:r w:rsidRPr="00664352">
        <w:t xml:space="preserve"> powzięte przy wykonywaniu niniejszej umowy.</w:t>
      </w:r>
    </w:p>
    <w:p w:rsidR="00883D80" w:rsidRPr="00A23A53" w:rsidRDefault="00883D80" w:rsidP="00883D80">
      <w:pPr>
        <w:pStyle w:val="Nagwek2"/>
        <w:numPr>
          <w:ilvl w:val="0"/>
          <w:numId w:val="0"/>
        </w:numPr>
        <w:spacing w:before="120"/>
        <w:jc w:val="center"/>
        <w:rPr>
          <w:b/>
        </w:rPr>
      </w:pPr>
      <w:r w:rsidRPr="00A23A53">
        <w:rPr>
          <w:b/>
        </w:rPr>
        <w:t xml:space="preserve">§ </w:t>
      </w:r>
      <w:r>
        <w:rPr>
          <w:b/>
        </w:rPr>
        <w:t>6</w:t>
      </w:r>
      <w:r w:rsidRPr="00A23A53">
        <w:rPr>
          <w:b/>
        </w:rPr>
        <w:t xml:space="preserve">. </w:t>
      </w:r>
      <w:r w:rsidRPr="00FD5D53">
        <w:rPr>
          <w:b/>
        </w:rPr>
        <w:t>Postanowienia końcowe</w:t>
      </w:r>
    </w:p>
    <w:p w:rsidR="00883D80" w:rsidRPr="00664352" w:rsidRDefault="00883D80" w:rsidP="00883D80">
      <w:pPr>
        <w:pStyle w:val="Nagwek1"/>
        <w:numPr>
          <w:ilvl w:val="0"/>
          <w:numId w:val="10"/>
        </w:numPr>
      </w:pPr>
      <w:r>
        <w:t>Nabywca</w:t>
      </w:r>
      <w:r w:rsidRPr="00664352">
        <w:t xml:space="preserve"> i Sprzedający oświadczają, iż wszystkie postanowienia niniejszej umowy akceptują</w:t>
      </w:r>
      <w:r>
        <w:t xml:space="preserve"> bez zastrzeżeń</w:t>
      </w:r>
      <w:r w:rsidRPr="00664352">
        <w:t>.</w:t>
      </w:r>
    </w:p>
    <w:p w:rsidR="00883D80" w:rsidRPr="00664352" w:rsidRDefault="00883D80" w:rsidP="00883D80">
      <w:pPr>
        <w:pStyle w:val="Nagwek1"/>
      </w:pPr>
      <w:r w:rsidRPr="00664352">
        <w:t>W sprawach nieuregulowanych niniejszą umową mają zastosowanie przepisy Kodeksu Cywilnego.</w:t>
      </w:r>
    </w:p>
    <w:p w:rsidR="00883D80" w:rsidRPr="00664352" w:rsidRDefault="00883D80" w:rsidP="00883D80">
      <w:pPr>
        <w:pStyle w:val="Nagwek1"/>
      </w:pPr>
      <w:r w:rsidRPr="00664352">
        <w:t>Sądem właściwym do rozpatrywania spraw spornych, powstałych w związku z realizacją niniejszej umowy jest sąd właściwy miejscowo dla siedziby Sprzedającego.</w:t>
      </w:r>
    </w:p>
    <w:p w:rsidR="00883D80" w:rsidRPr="00664352" w:rsidRDefault="00883D80" w:rsidP="00883D80">
      <w:pPr>
        <w:pStyle w:val="Nagwek1"/>
      </w:pPr>
      <w:r w:rsidRPr="00664352">
        <w:t>Umowę sporządzono w dwóch jednobrzmiących egzemplarzach, po jednym dla każdej ze stron.</w:t>
      </w:r>
    </w:p>
    <w:p w:rsidR="00883D80" w:rsidRDefault="00883D80" w:rsidP="00883D80">
      <w:pPr>
        <w:tabs>
          <w:tab w:val="left" w:pos="4560"/>
        </w:tabs>
        <w:jc w:val="both"/>
        <w:rPr>
          <w:rFonts w:cs="Tahoma"/>
          <w:b/>
          <w:szCs w:val="18"/>
        </w:rPr>
      </w:pPr>
    </w:p>
    <w:p w:rsidR="00883D80" w:rsidRDefault="00883D80" w:rsidP="00883D80">
      <w:pPr>
        <w:tabs>
          <w:tab w:val="left" w:pos="4560"/>
        </w:tabs>
        <w:jc w:val="both"/>
        <w:rPr>
          <w:rFonts w:cs="Tahoma"/>
          <w:b/>
          <w:szCs w:val="18"/>
        </w:rPr>
        <w:sectPr w:rsidR="00883D80" w:rsidSect="00F84AF7"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65"/>
        </w:sectPr>
      </w:pPr>
      <w:r w:rsidRPr="003748E0">
        <w:rPr>
          <w:rFonts w:cs="Tahoma"/>
          <w:b/>
          <w:szCs w:val="18"/>
        </w:rPr>
        <w:t>Sprzedający:</w:t>
      </w:r>
      <w:r>
        <w:rPr>
          <w:rFonts w:cs="Tahoma"/>
          <w:b/>
          <w:szCs w:val="18"/>
        </w:rPr>
        <w:tab/>
      </w:r>
      <w:r w:rsidRPr="003748E0">
        <w:rPr>
          <w:rFonts w:cs="Tahoma"/>
          <w:b/>
          <w:szCs w:val="18"/>
        </w:rPr>
        <w:t>Nabywca:</w:t>
      </w:r>
    </w:p>
    <w:p w:rsidR="00883D80" w:rsidRPr="00924E09" w:rsidRDefault="00883D80" w:rsidP="00883D80">
      <w:pPr>
        <w:spacing w:line="360" w:lineRule="auto"/>
        <w:ind w:right="-288"/>
        <w:jc w:val="center"/>
        <w:rPr>
          <w:rFonts w:cs="Tahoma"/>
          <w:b/>
          <w:color w:val="FF0000"/>
          <w:szCs w:val="18"/>
          <w:u w:val="single"/>
        </w:rPr>
      </w:pPr>
      <w:r w:rsidRPr="00924E09">
        <w:rPr>
          <w:b/>
        </w:rPr>
        <w:lastRenderedPageBreak/>
        <w:t xml:space="preserve">Szczegółowy opis techniczny </w:t>
      </w:r>
      <w:r>
        <w:rPr>
          <w:b/>
        </w:rPr>
        <w:t>środka trwałego/</w:t>
      </w:r>
      <w:r w:rsidRPr="00924E09">
        <w:rPr>
          <w:b/>
        </w:rPr>
        <w:t>przedmiotu sprzedaży</w:t>
      </w:r>
    </w:p>
    <w:p w:rsidR="00883D80" w:rsidRDefault="00883D80" w:rsidP="00883D80">
      <w:pPr>
        <w:pStyle w:val="Nagwek1"/>
        <w:numPr>
          <w:ilvl w:val="0"/>
          <w:numId w:val="11"/>
        </w:numPr>
        <w:rPr>
          <w:b/>
          <w:i/>
          <w:u w:val="single"/>
        </w:rPr>
      </w:pPr>
      <w:r w:rsidRPr="005A08C8">
        <w:t>Nazwa środka trwałego/przedmiotu sprzedaży:</w:t>
      </w:r>
      <w:r>
        <w:t xml:space="preserve"> </w:t>
      </w:r>
      <w:r w:rsidRPr="0038449B">
        <w:rPr>
          <w:b/>
          <w:u w:val="single"/>
        </w:rPr>
        <w:t xml:space="preserve">Samochód Sobowy marki Audi A6 model </w:t>
      </w:r>
      <w:proofErr w:type="spellStart"/>
      <w:r w:rsidRPr="0038449B">
        <w:rPr>
          <w:b/>
          <w:u w:val="single"/>
        </w:rPr>
        <w:t>Quattro</w:t>
      </w:r>
      <w:proofErr w:type="spellEnd"/>
      <w:r w:rsidRPr="0038449B">
        <w:rPr>
          <w:b/>
          <w:u w:val="single"/>
        </w:rPr>
        <w:t xml:space="preserve"> 3.0 TFSI MR’09 4F wersja </w:t>
      </w:r>
      <w:proofErr w:type="spellStart"/>
      <w:r w:rsidRPr="0038449B">
        <w:rPr>
          <w:b/>
          <w:u w:val="single"/>
        </w:rPr>
        <w:t>Tiptronic</w:t>
      </w:r>
      <w:proofErr w:type="spellEnd"/>
      <w:r w:rsidRPr="0038449B">
        <w:rPr>
          <w:b/>
          <w:i/>
          <w:u w:val="single"/>
        </w:rPr>
        <w:t xml:space="preserve"> </w:t>
      </w:r>
    </w:p>
    <w:p w:rsidR="00883D80" w:rsidRDefault="00883D80" w:rsidP="00883D80"/>
    <w:p w:rsidR="00883D80" w:rsidRDefault="00883D80" w:rsidP="00883D80">
      <w:pPr>
        <w:tabs>
          <w:tab w:val="left" w:pos="5250"/>
        </w:tabs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Dane identyfikacyjne pojazdu: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Rodzaj pojazdu: osobowy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Marka: AUDI </w:t>
      </w:r>
      <w:r>
        <w:rPr>
          <w:rFonts w:cs="Tahoma"/>
          <w:bCs/>
          <w:szCs w:val="18"/>
        </w:rPr>
        <w:t xml:space="preserve">A6 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  <w:lang w:val="en-US"/>
        </w:rPr>
      </w:pPr>
      <w:r>
        <w:rPr>
          <w:rFonts w:cs="Tahoma"/>
          <w:bCs/>
          <w:szCs w:val="18"/>
          <w:lang w:val="en-US"/>
        </w:rPr>
        <w:t xml:space="preserve">Model : Audi A6 3,0 T FSI Quattro (213kW/290KM) </w:t>
      </w:r>
      <w:proofErr w:type="spellStart"/>
      <w:r>
        <w:rPr>
          <w:rFonts w:cs="Tahoma"/>
          <w:bCs/>
          <w:szCs w:val="18"/>
          <w:lang w:val="en-US"/>
        </w:rPr>
        <w:t>Tiptronic</w:t>
      </w:r>
      <w:proofErr w:type="spellEnd"/>
      <w:r>
        <w:rPr>
          <w:rFonts w:cs="Tahoma"/>
          <w:bCs/>
          <w:szCs w:val="18"/>
          <w:lang w:val="en-US"/>
        </w:rPr>
        <w:t>.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  <w:lang w:val="en-US"/>
        </w:rPr>
      </w:pPr>
      <w:proofErr w:type="spellStart"/>
      <w:r>
        <w:rPr>
          <w:rFonts w:cs="Tahoma"/>
          <w:bCs/>
          <w:szCs w:val="18"/>
          <w:lang w:val="en-US"/>
        </w:rPr>
        <w:t>Rodzaj</w:t>
      </w:r>
      <w:proofErr w:type="spellEnd"/>
      <w:r>
        <w:rPr>
          <w:rFonts w:cs="Tahoma"/>
          <w:bCs/>
          <w:szCs w:val="18"/>
          <w:lang w:val="en-US"/>
        </w:rPr>
        <w:t xml:space="preserve"> </w:t>
      </w:r>
      <w:proofErr w:type="spellStart"/>
      <w:r>
        <w:rPr>
          <w:rFonts w:cs="Tahoma"/>
          <w:bCs/>
          <w:szCs w:val="18"/>
          <w:lang w:val="en-US"/>
        </w:rPr>
        <w:t>nadwozia</w:t>
      </w:r>
      <w:proofErr w:type="spellEnd"/>
      <w:r>
        <w:rPr>
          <w:rFonts w:cs="Tahoma"/>
          <w:bCs/>
          <w:szCs w:val="18"/>
          <w:lang w:val="en-US"/>
        </w:rPr>
        <w:t xml:space="preserve">: </w:t>
      </w:r>
      <w:proofErr w:type="spellStart"/>
      <w:r>
        <w:rPr>
          <w:rFonts w:cs="Tahoma"/>
          <w:bCs/>
          <w:szCs w:val="18"/>
          <w:lang w:val="en-US"/>
        </w:rPr>
        <w:t>Limuzyna</w:t>
      </w:r>
      <w:proofErr w:type="spellEnd"/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bCs/>
          <w:szCs w:val="18"/>
        </w:rPr>
        <w:t>Data produkcji 2010 rok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Stan licznika: 209287 km 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Kolor: czarny metalik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Skrzynia biegów: </w:t>
      </w:r>
      <w:proofErr w:type="spellStart"/>
      <w:r>
        <w:rPr>
          <w:rFonts w:cs="Tahoma"/>
          <w:szCs w:val="18"/>
        </w:rPr>
        <w:t>tiptronic</w:t>
      </w:r>
      <w:proofErr w:type="spellEnd"/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Pojemność silnika: 2995 cm</w:t>
      </w:r>
      <w:r>
        <w:rPr>
          <w:rFonts w:cs="Tahoma"/>
          <w:szCs w:val="18"/>
          <w:vertAlign w:val="superscript"/>
        </w:rPr>
        <w:t>3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Rodzaj paliwa: benzyna</w:t>
      </w:r>
    </w:p>
    <w:p w:rsidR="00883D80" w:rsidRDefault="00883D80" w:rsidP="00883D80">
      <w:pPr>
        <w:pStyle w:val="Akapitzlist"/>
        <w:numPr>
          <w:ilvl w:val="0"/>
          <w:numId w:val="13"/>
        </w:numPr>
        <w:tabs>
          <w:tab w:val="left" w:pos="5250"/>
        </w:tabs>
        <w:suppressAutoHyphens/>
        <w:spacing w:line="240" w:lineRule="auto"/>
        <w:ind w:left="284" w:hanging="284"/>
        <w:jc w:val="both"/>
        <w:rPr>
          <w:rFonts w:cs="Tahoma"/>
          <w:szCs w:val="18"/>
        </w:rPr>
      </w:pPr>
      <w:r>
        <w:rPr>
          <w:rFonts w:cs="Tahoma"/>
          <w:szCs w:val="18"/>
        </w:rPr>
        <w:t>Numer VIN: WAUZZZ4F9AN074499</w:t>
      </w:r>
    </w:p>
    <w:p w:rsidR="00883D80" w:rsidRDefault="00883D80" w:rsidP="00883D80">
      <w:pPr>
        <w:tabs>
          <w:tab w:val="left" w:pos="5250"/>
        </w:tabs>
        <w:jc w:val="both"/>
        <w:rPr>
          <w:rFonts w:cs="Tahoma"/>
          <w:szCs w:val="18"/>
        </w:rPr>
      </w:pPr>
    </w:p>
    <w:p w:rsidR="00883D80" w:rsidRDefault="00883D80" w:rsidP="00883D80">
      <w:pPr>
        <w:rPr>
          <w:rFonts w:cs="Tahoma"/>
          <w:b/>
          <w:noProof/>
          <w:szCs w:val="18"/>
          <w:u w:val="single"/>
        </w:rPr>
      </w:pPr>
      <w:r>
        <w:rPr>
          <w:rFonts w:cs="Tahoma"/>
          <w:b/>
          <w:noProof/>
          <w:szCs w:val="18"/>
          <w:u w:val="single"/>
        </w:rPr>
        <w:t>Dodatkowo wyposażony w: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  <w:u w:val="single"/>
        </w:rPr>
      </w:pP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Reflektory ksenonowe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Klimatyzacja automatyczna plus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Tapicerka skórzana "</w:t>
      </w:r>
      <w:proofErr w:type="spellStart"/>
      <w:r>
        <w:rPr>
          <w:rFonts w:cs="Tahoma"/>
          <w:color w:val="000000"/>
          <w:szCs w:val="18"/>
        </w:rPr>
        <w:t>Milano</w:t>
      </w:r>
      <w:proofErr w:type="spellEnd"/>
      <w:r>
        <w:rPr>
          <w:rFonts w:cs="Tahoma"/>
          <w:color w:val="000000"/>
          <w:szCs w:val="18"/>
        </w:rPr>
        <w:t>"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Składane i dzielone oparcie tylnej kanapy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Siedzenia przednie z elektryczną regulacją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Autoalarm fabryczny z czujnikami przechyłu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- System nagłośnienia BOSE </w:t>
      </w:r>
      <w:proofErr w:type="spellStart"/>
      <w:r>
        <w:rPr>
          <w:rFonts w:cs="Tahoma"/>
          <w:color w:val="000000"/>
          <w:szCs w:val="18"/>
        </w:rPr>
        <w:t>Surround</w:t>
      </w:r>
      <w:proofErr w:type="spellEnd"/>
      <w:r>
        <w:rPr>
          <w:rFonts w:cs="Tahoma"/>
          <w:color w:val="000000"/>
          <w:szCs w:val="18"/>
        </w:rPr>
        <w:t xml:space="preserve"> Sound       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twardy dysk 30 GB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- 7-calowy ekran kolorowy 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wskaźnik kontroli ciśnienia w oponach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ogrzewanie siedzeń - przód i tył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- aplikacje dekoracyjne wnętrza - drewno jesion </w:t>
      </w:r>
      <w:proofErr w:type="spellStart"/>
      <w:r>
        <w:rPr>
          <w:rFonts w:cs="Tahoma"/>
          <w:color w:val="000000"/>
          <w:szCs w:val="18"/>
        </w:rPr>
        <w:t>Naturell</w:t>
      </w:r>
      <w:proofErr w:type="spellEnd"/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- 3-ramienna wielofunkcyjna kierownica sportowa obszyta skórą z funkcją zmiany przełożeń 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audi parking system "</w:t>
      </w:r>
      <w:proofErr w:type="spellStart"/>
      <w:r>
        <w:rPr>
          <w:rFonts w:cs="Tahoma"/>
          <w:color w:val="000000"/>
          <w:szCs w:val="18"/>
        </w:rPr>
        <w:t>advanced</w:t>
      </w:r>
      <w:proofErr w:type="spellEnd"/>
      <w:r>
        <w:rPr>
          <w:rFonts w:cs="Tahoma"/>
          <w:color w:val="000000"/>
          <w:szCs w:val="18"/>
        </w:rPr>
        <w:t xml:space="preserve">" (przód i tył) z kamerą cofania 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boczne poduszki powietrzne w oparciu tylnych siedzeń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mechanizm automatycznego otwarcia pokrywy bagażnika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elektryczne wspomaganie domykania drzwi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przygotowanie do podłączenia urządzeń monitorujących skradziony pojazd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ogrzewanie postojowe sterowane pilotem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lusterka zewnętrzne składane z automatyczną funkcją przeciwoślepieniową oraz lusterko wewnętrzne z funkcją przeciwoślepieniową,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 xml:space="preserve">- reflektory skrętne </w:t>
      </w:r>
      <w:proofErr w:type="spellStart"/>
      <w:r>
        <w:rPr>
          <w:rFonts w:cs="Tahoma"/>
          <w:color w:val="000000"/>
          <w:szCs w:val="18"/>
        </w:rPr>
        <w:t>adaptive</w:t>
      </w:r>
      <w:proofErr w:type="spellEnd"/>
      <w:r>
        <w:rPr>
          <w:rFonts w:cs="Tahoma"/>
          <w:color w:val="000000"/>
          <w:szCs w:val="18"/>
        </w:rPr>
        <w:t xml:space="preserve"> </w:t>
      </w:r>
      <w:proofErr w:type="spellStart"/>
      <w:r>
        <w:rPr>
          <w:rFonts w:cs="Tahoma"/>
          <w:color w:val="000000"/>
          <w:szCs w:val="18"/>
        </w:rPr>
        <w:t>light</w:t>
      </w:r>
      <w:proofErr w:type="spellEnd"/>
      <w:r>
        <w:rPr>
          <w:rFonts w:cs="Tahoma"/>
          <w:color w:val="000000"/>
          <w:szCs w:val="18"/>
        </w:rPr>
        <w:t xml:space="preserve"> 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żaluzja p/słoneczna z elektryczną regulacją na tylną szybę i mechaniczną na boczne.</w:t>
      </w:r>
    </w:p>
    <w:p w:rsidR="00883D80" w:rsidRDefault="00883D80" w:rsidP="00883D80">
      <w:pPr>
        <w:tabs>
          <w:tab w:val="left" w:pos="515"/>
        </w:tabs>
        <w:rPr>
          <w:rFonts w:cs="Tahoma"/>
          <w:color w:val="000000"/>
          <w:szCs w:val="18"/>
        </w:rPr>
      </w:pPr>
      <w:r>
        <w:rPr>
          <w:rFonts w:cs="Tahoma"/>
          <w:color w:val="000000"/>
          <w:szCs w:val="18"/>
        </w:rPr>
        <w:t>-  przyciemniana szyba tylna i szyby boczne z tyłu.</w:t>
      </w:r>
    </w:p>
    <w:p w:rsidR="00883D80" w:rsidRDefault="00883D80" w:rsidP="00883D80">
      <w:pPr>
        <w:tabs>
          <w:tab w:val="left" w:pos="5250"/>
        </w:tabs>
        <w:jc w:val="both"/>
        <w:rPr>
          <w:rFonts w:cs="Tahoma"/>
          <w:szCs w:val="18"/>
        </w:rPr>
      </w:pPr>
    </w:p>
    <w:p w:rsidR="00883D80" w:rsidRDefault="00883D80" w:rsidP="00883D80">
      <w:pPr>
        <w:tabs>
          <w:tab w:val="left" w:pos="5250"/>
        </w:tabs>
        <w:jc w:val="both"/>
        <w:rPr>
          <w:rFonts w:cs="Tahoma"/>
          <w:szCs w:val="18"/>
        </w:rPr>
      </w:pPr>
    </w:p>
    <w:p w:rsidR="00883D80" w:rsidRDefault="00883D80" w:rsidP="00883D80">
      <w:pPr>
        <w:tabs>
          <w:tab w:val="left" w:pos="5250"/>
        </w:tabs>
        <w:rPr>
          <w:rFonts w:cs="Tahoma"/>
          <w:szCs w:val="18"/>
        </w:rPr>
      </w:pPr>
      <w:r>
        <w:rPr>
          <w:rFonts w:cs="Tahoma"/>
          <w:color w:val="050404"/>
          <w:szCs w:val="18"/>
          <w:shd w:val="clear" w:color="auto" w:fill="FFFFFF"/>
        </w:rPr>
        <w:t>Stan techniczny i wizualny samochodu dobry. Samochód serwisowany – udokumentowany serwis. Samochód posiada oryginalną powłokę lakierniczą -  bezwypadkowy.</w:t>
      </w:r>
      <w:r>
        <w:rPr>
          <w:rFonts w:cs="Tahoma"/>
          <w:color w:val="050404"/>
          <w:szCs w:val="18"/>
        </w:rPr>
        <w:br/>
      </w:r>
      <w:r>
        <w:rPr>
          <w:rFonts w:cs="Tahoma"/>
          <w:color w:val="050404"/>
          <w:szCs w:val="18"/>
          <w:shd w:val="clear" w:color="auto" w:fill="FFFFFF"/>
        </w:rPr>
        <w:t>Dodatkowo 4x opony zimowe + felga Alu.</w:t>
      </w:r>
    </w:p>
    <w:p w:rsidR="00883D80" w:rsidRDefault="00883D80" w:rsidP="00883D80"/>
    <w:p w:rsidR="00883D80" w:rsidRDefault="00883D80" w:rsidP="00883D80"/>
    <w:p w:rsidR="00883D80" w:rsidRPr="0038449B" w:rsidRDefault="00883D80" w:rsidP="00883D80"/>
    <w:p w:rsidR="00AC442D" w:rsidRDefault="00AC442D"/>
    <w:sectPr w:rsidR="00AC442D" w:rsidSect="00F84AF7">
      <w:headerReference w:type="default" r:id="rId13"/>
      <w:pgSz w:w="11906" w:h="16838"/>
      <w:pgMar w:top="1417" w:right="1417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0" w:rsidRDefault="00803950">
      <w:pPr>
        <w:spacing w:line="240" w:lineRule="auto"/>
      </w:pPr>
      <w:r>
        <w:separator/>
      </w:r>
    </w:p>
  </w:endnote>
  <w:endnote w:type="continuationSeparator" w:id="0">
    <w:p w:rsidR="00803950" w:rsidRDefault="00803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19" w:rsidRDefault="00803950">
    <w:pPr>
      <w:pStyle w:val="Stopka"/>
      <w:jc w:val="right"/>
    </w:pPr>
  </w:p>
  <w:p w:rsidR="00DF2519" w:rsidRDefault="00803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0" w:rsidRDefault="00803950">
      <w:pPr>
        <w:spacing w:line="240" w:lineRule="auto"/>
      </w:pPr>
      <w:r>
        <w:separator/>
      </w:r>
    </w:p>
  </w:footnote>
  <w:footnote w:type="continuationSeparator" w:id="0">
    <w:p w:rsidR="00803950" w:rsidRDefault="00803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19" w:rsidRPr="003B17BB" w:rsidRDefault="00883D80" w:rsidP="004A0EBF">
    <w:pPr>
      <w:tabs>
        <w:tab w:val="left" w:pos="1200"/>
      </w:tabs>
      <w:spacing w:line="240" w:lineRule="auto"/>
      <w:jc w:val="right"/>
      <w:rPr>
        <w:rFonts w:cs="Tahoma"/>
        <w:b/>
        <w:i/>
        <w:color w:val="808080" w:themeColor="background1" w:themeShade="80"/>
        <w:sz w:val="16"/>
        <w:szCs w:val="16"/>
        <w:u w:val="single"/>
      </w:rPr>
    </w:pPr>
    <w:r w:rsidRPr="003B17BB">
      <w:rPr>
        <w:rFonts w:cs="Tahoma"/>
        <w:b/>
        <w:i/>
        <w:color w:val="808080" w:themeColor="background1" w:themeShade="80"/>
        <w:sz w:val="16"/>
        <w:szCs w:val="16"/>
        <w:u w:val="single"/>
      </w:rPr>
      <w:t>Załącznik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19" w:rsidRPr="003B17BB" w:rsidRDefault="00883D80" w:rsidP="00837999">
    <w:pPr>
      <w:tabs>
        <w:tab w:val="left" w:pos="1200"/>
      </w:tabs>
      <w:spacing w:line="240" w:lineRule="auto"/>
      <w:jc w:val="right"/>
      <w:rPr>
        <w:b/>
        <w:i/>
        <w:color w:val="808080" w:themeColor="background1" w:themeShade="80"/>
        <w:sz w:val="16"/>
        <w:szCs w:val="16"/>
        <w:u w:val="single"/>
      </w:rPr>
    </w:pPr>
    <w:r w:rsidRPr="003B17BB">
      <w:rPr>
        <w:b/>
        <w:i/>
        <w:color w:val="808080" w:themeColor="background1" w:themeShade="80"/>
        <w:sz w:val="16"/>
        <w:szCs w:val="16"/>
        <w:u w:val="single"/>
      </w:rPr>
      <w:t xml:space="preserve">Załącznik </w:t>
    </w:r>
  </w:p>
  <w:p w:rsidR="00DF2519" w:rsidRPr="003B17BB" w:rsidRDefault="00883D80" w:rsidP="00837999">
    <w:pPr>
      <w:tabs>
        <w:tab w:val="left" w:pos="1200"/>
      </w:tabs>
      <w:spacing w:line="240" w:lineRule="auto"/>
      <w:jc w:val="right"/>
      <w:rPr>
        <w:i/>
        <w:color w:val="808080" w:themeColor="background1" w:themeShade="80"/>
        <w:sz w:val="14"/>
        <w:szCs w:val="16"/>
      </w:rPr>
    </w:pPr>
    <w:r w:rsidRPr="003B17BB">
      <w:rPr>
        <w:i/>
        <w:color w:val="808080" w:themeColor="background1" w:themeShade="80"/>
        <w:sz w:val="14"/>
        <w:szCs w:val="16"/>
      </w:rPr>
      <w:t>do „Warunków udziału w przetargu nieograniczonym na sprzedaż środka trwałego</w:t>
    </w:r>
    <w:r w:rsidRPr="003B17BB">
      <w:rPr>
        <w:i/>
        <w:color w:val="808080" w:themeColor="background1" w:themeShade="80"/>
        <w:sz w:val="14"/>
        <w:szCs w:val="16"/>
      </w:rPr>
      <w:br/>
      <w:t xml:space="preserve">pn. </w:t>
    </w:r>
    <w:sdt>
      <w:sdtPr>
        <w:rPr>
          <w:i/>
          <w:color w:val="808080" w:themeColor="background1" w:themeShade="80"/>
          <w:sz w:val="14"/>
          <w:szCs w:val="16"/>
        </w:rPr>
        <w:alias w:val="Temat"/>
        <w:id w:val="23730009"/>
        <w:placeholder>
          <w:docPart w:val="AACCCF0FA2484C279F70CC0BDEC624A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64ED">
          <w:rPr>
            <w:i/>
            <w:color w:val="808080" w:themeColor="background1" w:themeShade="80"/>
            <w:sz w:val="14"/>
            <w:szCs w:val="16"/>
          </w:rPr>
          <w:t xml:space="preserve">Samochód osobowy marki Audi A6 model </w:t>
        </w:r>
        <w:proofErr w:type="spellStart"/>
        <w:r w:rsidR="002864ED">
          <w:rPr>
            <w:i/>
            <w:color w:val="808080" w:themeColor="background1" w:themeShade="80"/>
            <w:sz w:val="14"/>
            <w:szCs w:val="16"/>
          </w:rPr>
          <w:t>Quattro</w:t>
        </w:r>
        <w:proofErr w:type="spellEnd"/>
        <w:r w:rsidR="002864ED">
          <w:rPr>
            <w:i/>
            <w:color w:val="808080" w:themeColor="background1" w:themeShade="80"/>
            <w:sz w:val="14"/>
            <w:szCs w:val="16"/>
          </w:rPr>
          <w:t xml:space="preserve"> 3.0 TFSI MR’09 4F wersja </w:t>
        </w:r>
        <w:proofErr w:type="spellStart"/>
        <w:r w:rsidR="002864ED">
          <w:rPr>
            <w:i/>
            <w:color w:val="808080" w:themeColor="background1" w:themeShade="80"/>
            <w:sz w:val="14"/>
            <w:szCs w:val="16"/>
          </w:rPr>
          <w:t>Tiptronic</w:t>
        </w:r>
        <w:proofErr w:type="spellEnd"/>
        <w:r w:rsidR="002864ED">
          <w:rPr>
            <w:i/>
            <w:color w:val="808080" w:themeColor="background1" w:themeShade="80"/>
            <w:sz w:val="14"/>
            <w:szCs w:val="16"/>
          </w:rPr>
          <w:t xml:space="preserve"> ”</w:t>
        </w:r>
      </w:sdtContent>
    </w:sdt>
    <w:r w:rsidRPr="003B17BB">
      <w:rPr>
        <w:i/>
        <w:color w:val="808080" w:themeColor="background1" w:themeShade="80"/>
        <w:sz w:val="14"/>
        <w:szCs w:val="16"/>
      </w:rPr>
      <w:t>”</w:t>
    </w:r>
  </w:p>
  <w:p w:rsidR="00DF2519" w:rsidRPr="00837999" w:rsidRDefault="00803950" w:rsidP="00837999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19" w:rsidRPr="009235D7" w:rsidRDefault="00883D80" w:rsidP="00837999">
    <w:pPr>
      <w:tabs>
        <w:tab w:val="left" w:pos="1200"/>
      </w:tabs>
      <w:spacing w:line="240" w:lineRule="auto"/>
      <w:jc w:val="right"/>
      <w:rPr>
        <w:b/>
        <w:i/>
        <w:color w:val="808080" w:themeColor="background1" w:themeShade="80"/>
        <w:sz w:val="16"/>
        <w:szCs w:val="16"/>
        <w:u w:val="single"/>
      </w:rPr>
    </w:pPr>
    <w:r w:rsidRPr="009235D7">
      <w:rPr>
        <w:b/>
        <w:i/>
        <w:color w:val="808080" w:themeColor="background1" w:themeShade="80"/>
        <w:sz w:val="16"/>
        <w:szCs w:val="16"/>
        <w:u w:val="single"/>
      </w:rPr>
      <w:t xml:space="preserve">Załącznik </w:t>
    </w:r>
    <w:r>
      <w:rPr>
        <w:b/>
        <w:i/>
        <w:color w:val="808080" w:themeColor="background1" w:themeShade="80"/>
        <w:sz w:val="16"/>
        <w:szCs w:val="16"/>
        <w:u w:val="single"/>
      </w:rPr>
      <w:t>nr __</w:t>
    </w:r>
  </w:p>
  <w:p w:rsidR="00DF2519" w:rsidRPr="00C65B8A" w:rsidRDefault="00883D80" w:rsidP="00C65B8A">
    <w:pPr>
      <w:tabs>
        <w:tab w:val="left" w:pos="1200"/>
      </w:tabs>
      <w:spacing w:line="240" w:lineRule="auto"/>
      <w:jc w:val="right"/>
      <w:rPr>
        <w:i/>
        <w:color w:val="808080" w:themeColor="background1" w:themeShade="80"/>
        <w:sz w:val="14"/>
        <w:szCs w:val="16"/>
      </w:rPr>
    </w:pPr>
    <w:r>
      <w:rPr>
        <w:i/>
        <w:color w:val="808080" w:themeColor="background1" w:themeShade="80"/>
        <w:sz w:val="14"/>
        <w:szCs w:val="16"/>
      </w:rPr>
      <w:t>do „Formularza ofertowego”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19" w:rsidRPr="00DF2F53" w:rsidRDefault="00803950" w:rsidP="00DF2F53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5DB"/>
    <w:multiLevelType w:val="multilevel"/>
    <w:tmpl w:val="0CDE090A"/>
    <w:lvl w:ilvl="0">
      <w:start w:val="1"/>
      <w:numFmt w:val="upperRoman"/>
      <w:pStyle w:val="Nagwek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1581AAE"/>
    <w:multiLevelType w:val="multilevel"/>
    <w:tmpl w:val="105CD4F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91"/>
        </w:tabs>
        <w:ind w:left="1191" w:hanging="227"/>
      </w:pPr>
      <w:rPr>
        <w:rFonts w:ascii="Tahoma" w:hAnsi="Tahoma" w:hint="default"/>
      </w:rPr>
    </w:lvl>
    <w:lvl w:ilvl="4">
      <w:start w:val="1"/>
      <w:numFmt w:val="lowerLetter"/>
      <w:pStyle w:val="Bezodstpw"/>
      <w:lvlText w:val="%5)"/>
      <w:lvlJc w:val="left"/>
      <w:pPr>
        <w:tabs>
          <w:tab w:val="num" w:pos="567"/>
        </w:tabs>
        <w:ind w:left="567" w:hanging="283"/>
      </w:pPr>
      <w:rPr>
        <w:rFonts w:hint="default"/>
        <w:vertAlign w:val="baseline"/>
      </w:rPr>
    </w:lvl>
    <w:lvl w:ilvl="5">
      <w:start w:val="1"/>
      <w:numFmt w:val="bullet"/>
      <w:pStyle w:val="Nagwek5"/>
      <w:lvlText w:val="-"/>
      <w:lvlJc w:val="left"/>
      <w:pPr>
        <w:tabs>
          <w:tab w:val="num" w:pos="737"/>
        </w:tabs>
        <w:ind w:left="737" w:hanging="17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7BD0DC3"/>
    <w:multiLevelType w:val="hybridMultilevel"/>
    <w:tmpl w:val="46E667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0"/>
    <w:rsid w:val="002864ED"/>
    <w:rsid w:val="00803950"/>
    <w:rsid w:val="00883D80"/>
    <w:rsid w:val="00A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80"/>
    <w:pPr>
      <w:spacing w:after="0" w:line="240" w:lineRule="exact"/>
    </w:pPr>
    <w:rPr>
      <w:rFonts w:ascii="Tahoma" w:hAnsi="Tahoma"/>
      <w:sz w:val="18"/>
    </w:rPr>
  </w:style>
  <w:style w:type="paragraph" w:styleId="Nagwek1">
    <w:name w:val="heading 1"/>
    <w:aliases w:val="A_Num-I"/>
    <w:basedOn w:val="Akapitzlist"/>
    <w:next w:val="Normalny"/>
    <w:link w:val="Nagwek1Znak"/>
    <w:qFormat/>
    <w:rsid w:val="00883D80"/>
    <w:pPr>
      <w:numPr>
        <w:numId w:val="1"/>
      </w:numPr>
      <w:tabs>
        <w:tab w:val="left" w:pos="357"/>
      </w:tabs>
      <w:spacing w:before="80"/>
      <w:contextualSpacing w:val="0"/>
      <w:jc w:val="both"/>
      <w:outlineLvl w:val="0"/>
    </w:pPr>
    <w:rPr>
      <w:rFonts w:cs="Tahoma"/>
      <w:szCs w:val="18"/>
    </w:rPr>
  </w:style>
  <w:style w:type="paragraph" w:styleId="Nagwek2">
    <w:name w:val="heading 2"/>
    <w:basedOn w:val="Nagwek1"/>
    <w:next w:val="Normalny"/>
    <w:link w:val="Nagwek2Znak"/>
    <w:qFormat/>
    <w:rsid w:val="00883D80"/>
    <w:pPr>
      <w:numPr>
        <w:ilvl w:val="1"/>
      </w:numPr>
      <w:spacing w:before="40"/>
      <w:ind w:left="681" w:hanging="397"/>
      <w:outlineLvl w:val="1"/>
    </w:p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883D80"/>
    <w:pPr>
      <w:numPr>
        <w:ilvl w:val="5"/>
      </w:numPr>
      <w:outlineLvl w:val="4"/>
    </w:p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883D80"/>
    <w:pPr>
      <w:keepNext/>
      <w:numPr>
        <w:numId w:val="2"/>
      </w:numPr>
      <w:tabs>
        <w:tab w:val="clear" w:pos="357"/>
      </w:tabs>
      <w:spacing w:before="240"/>
      <w:jc w:val="lef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_Num-I Znak"/>
    <w:basedOn w:val="Domylnaczcionkaakapitu"/>
    <w:link w:val="Nagwek1"/>
    <w:rsid w:val="00883D80"/>
    <w:rPr>
      <w:rFonts w:ascii="Tahoma" w:hAnsi="Tahoma" w:cs="Tahoma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883D80"/>
    <w:rPr>
      <w:rFonts w:ascii="Tahoma" w:hAnsi="Tahoma" w:cs="Tahoma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83D80"/>
    <w:rPr>
      <w:rFonts w:ascii="Tahoma" w:hAnsi="Tahoma" w:cs="Tahoma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883D80"/>
    <w:rPr>
      <w:rFonts w:ascii="Tahoma" w:hAnsi="Tahoma" w:cs="Tahoma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883D8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3D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3D80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883D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80"/>
    <w:rPr>
      <w:rFonts w:ascii="Tahoma" w:hAnsi="Tahoma"/>
      <w:sz w:val="18"/>
    </w:rPr>
  </w:style>
  <w:style w:type="paragraph" w:styleId="Tekstpodstawowy2">
    <w:name w:val="Body Text 2"/>
    <w:basedOn w:val="Normalny"/>
    <w:link w:val="Tekstpodstawowy2Znak"/>
    <w:rsid w:val="00883D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3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3D8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3D80"/>
    <w:rPr>
      <w:color w:val="808080"/>
    </w:rPr>
  </w:style>
  <w:style w:type="paragraph" w:styleId="Bezodstpw">
    <w:name w:val="No Spacing"/>
    <w:basedOn w:val="Nagwek1"/>
    <w:uiPriority w:val="1"/>
    <w:qFormat/>
    <w:rsid w:val="00883D80"/>
    <w:pPr>
      <w:numPr>
        <w:ilvl w:val="4"/>
      </w:numPr>
      <w:spacing w:before="20"/>
    </w:pPr>
  </w:style>
  <w:style w:type="paragraph" w:customStyle="1" w:styleId="ANum-3">
    <w:name w:val="A_Num-3"/>
    <w:basedOn w:val="Nagwek1"/>
    <w:next w:val="Normalny"/>
    <w:link w:val="ANum-3Znak"/>
    <w:qFormat/>
    <w:rsid w:val="00883D80"/>
    <w:pPr>
      <w:numPr>
        <w:numId w:val="0"/>
      </w:numPr>
      <w:tabs>
        <w:tab w:val="clear" w:pos="357"/>
        <w:tab w:val="left" w:pos="741"/>
        <w:tab w:val="left" w:pos="855"/>
      </w:tabs>
      <w:spacing w:before="120" w:line="280" w:lineRule="exact"/>
      <w:ind w:left="737" w:hanging="283"/>
      <w:jc w:val="left"/>
    </w:pPr>
    <w:rPr>
      <w:rFonts w:ascii="Arial" w:eastAsia="Times New Roman" w:hAnsi="Arial" w:cs="Arial"/>
      <w:bCs/>
      <w:sz w:val="22"/>
      <w:szCs w:val="22"/>
      <w:lang w:eastAsia="pl-PL"/>
    </w:rPr>
  </w:style>
  <w:style w:type="character" w:customStyle="1" w:styleId="ANum-3Znak">
    <w:name w:val="A_Num-3 Znak"/>
    <w:link w:val="ANum-3"/>
    <w:rsid w:val="00883D80"/>
    <w:rPr>
      <w:rFonts w:ascii="Arial" w:eastAsia="Times New Roman" w:hAnsi="Arial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D80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80"/>
    <w:pPr>
      <w:spacing w:after="0" w:line="240" w:lineRule="exact"/>
    </w:pPr>
    <w:rPr>
      <w:rFonts w:ascii="Tahoma" w:hAnsi="Tahoma"/>
      <w:sz w:val="18"/>
    </w:rPr>
  </w:style>
  <w:style w:type="paragraph" w:styleId="Nagwek1">
    <w:name w:val="heading 1"/>
    <w:aliases w:val="A_Num-I"/>
    <w:basedOn w:val="Akapitzlist"/>
    <w:next w:val="Normalny"/>
    <w:link w:val="Nagwek1Znak"/>
    <w:qFormat/>
    <w:rsid w:val="00883D80"/>
    <w:pPr>
      <w:numPr>
        <w:numId w:val="1"/>
      </w:numPr>
      <w:tabs>
        <w:tab w:val="left" w:pos="357"/>
      </w:tabs>
      <w:spacing w:before="80"/>
      <w:contextualSpacing w:val="0"/>
      <w:jc w:val="both"/>
      <w:outlineLvl w:val="0"/>
    </w:pPr>
    <w:rPr>
      <w:rFonts w:cs="Tahoma"/>
      <w:szCs w:val="18"/>
    </w:rPr>
  </w:style>
  <w:style w:type="paragraph" w:styleId="Nagwek2">
    <w:name w:val="heading 2"/>
    <w:basedOn w:val="Nagwek1"/>
    <w:next w:val="Normalny"/>
    <w:link w:val="Nagwek2Znak"/>
    <w:qFormat/>
    <w:rsid w:val="00883D80"/>
    <w:pPr>
      <w:numPr>
        <w:ilvl w:val="1"/>
      </w:numPr>
      <w:spacing w:before="40"/>
      <w:ind w:left="681" w:hanging="397"/>
      <w:outlineLvl w:val="1"/>
    </w:p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883D80"/>
    <w:pPr>
      <w:numPr>
        <w:ilvl w:val="5"/>
      </w:numPr>
      <w:outlineLvl w:val="4"/>
    </w:p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883D80"/>
    <w:pPr>
      <w:keepNext/>
      <w:numPr>
        <w:numId w:val="2"/>
      </w:numPr>
      <w:tabs>
        <w:tab w:val="clear" w:pos="357"/>
      </w:tabs>
      <w:spacing w:before="240"/>
      <w:jc w:val="lef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_Num-I Znak"/>
    <w:basedOn w:val="Domylnaczcionkaakapitu"/>
    <w:link w:val="Nagwek1"/>
    <w:rsid w:val="00883D80"/>
    <w:rPr>
      <w:rFonts w:ascii="Tahoma" w:hAnsi="Tahoma" w:cs="Tahoma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883D80"/>
    <w:rPr>
      <w:rFonts w:ascii="Tahoma" w:hAnsi="Tahoma" w:cs="Tahoma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83D80"/>
    <w:rPr>
      <w:rFonts w:ascii="Tahoma" w:hAnsi="Tahoma" w:cs="Tahoma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883D80"/>
    <w:rPr>
      <w:rFonts w:ascii="Tahoma" w:hAnsi="Tahoma" w:cs="Tahoma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883D8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3D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3D80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883D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80"/>
    <w:rPr>
      <w:rFonts w:ascii="Tahoma" w:hAnsi="Tahoma"/>
      <w:sz w:val="18"/>
    </w:rPr>
  </w:style>
  <w:style w:type="paragraph" w:styleId="Tekstpodstawowy2">
    <w:name w:val="Body Text 2"/>
    <w:basedOn w:val="Normalny"/>
    <w:link w:val="Tekstpodstawowy2Znak"/>
    <w:rsid w:val="00883D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3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3D8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3D80"/>
    <w:rPr>
      <w:color w:val="808080"/>
    </w:rPr>
  </w:style>
  <w:style w:type="paragraph" w:styleId="Bezodstpw">
    <w:name w:val="No Spacing"/>
    <w:basedOn w:val="Nagwek1"/>
    <w:uiPriority w:val="1"/>
    <w:qFormat/>
    <w:rsid w:val="00883D80"/>
    <w:pPr>
      <w:numPr>
        <w:ilvl w:val="4"/>
      </w:numPr>
      <w:spacing w:before="20"/>
    </w:pPr>
  </w:style>
  <w:style w:type="paragraph" w:customStyle="1" w:styleId="ANum-3">
    <w:name w:val="A_Num-3"/>
    <w:basedOn w:val="Nagwek1"/>
    <w:next w:val="Normalny"/>
    <w:link w:val="ANum-3Znak"/>
    <w:qFormat/>
    <w:rsid w:val="00883D80"/>
    <w:pPr>
      <w:numPr>
        <w:numId w:val="0"/>
      </w:numPr>
      <w:tabs>
        <w:tab w:val="clear" w:pos="357"/>
        <w:tab w:val="left" w:pos="741"/>
        <w:tab w:val="left" w:pos="855"/>
      </w:tabs>
      <w:spacing w:before="120" w:line="280" w:lineRule="exact"/>
      <w:ind w:left="737" w:hanging="283"/>
      <w:jc w:val="left"/>
    </w:pPr>
    <w:rPr>
      <w:rFonts w:ascii="Arial" w:eastAsia="Times New Roman" w:hAnsi="Arial" w:cs="Arial"/>
      <w:bCs/>
      <w:sz w:val="22"/>
      <w:szCs w:val="22"/>
      <w:lang w:eastAsia="pl-PL"/>
    </w:rPr>
  </w:style>
  <w:style w:type="character" w:customStyle="1" w:styleId="ANum-3Znak">
    <w:name w:val="A_Num-3 Znak"/>
    <w:link w:val="ANum-3"/>
    <w:rsid w:val="00883D80"/>
    <w:rPr>
      <w:rFonts w:ascii="Arial" w:eastAsia="Times New Roman" w:hAnsi="Arial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D80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a.pomykala@metraco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230A0564B40A0A02C61D706C42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1E5BF-A343-4076-8707-B198BB502FD9}"/>
      </w:docPartPr>
      <w:docPartBody>
        <w:p w:rsidR="00EA6D0D" w:rsidRDefault="008249F3" w:rsidP="008249F3">
          <w:pPr>
            <w:pStyle w:val="A73230A0564B40A0A02C61D706C42831"/>
          </w:pPr>
          <w:r w:rsidRPr="005C7B26">
            <w:rPr>
              <w:rStyle w:val="Tekstzastpczy"/>
            </w:rPr>
            <w:t>[Temat]</w:t>
          </w:r>
        </w:p>
      </w:docPartBody>
    </w:docPart>
    <w:docPart>
      <w:docPartPr>
        <w:name w:val="CBA2F097CB3D45648FC8869A7DC10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3084B-1A0A-4395-A503-28FEAC486CBC}"/>
      </w:docPartPr>
      <w:docPartBody>
        <w:p w:rsidR="00EA6D0D" w:rsidRDefault="008249F3" w:rsidP="008249F3">
          <w:pPr>
            <w:pStyle w:val="CBA2F097CB3D45648FC8869A7DC10879"/>
          </w:pPr>
          <w:r w:rsidRPr="005C7B26">
            <w:rPr>
              <w:rStyle w:val="Tekstzastpczy"/>
            </w:rPr>
            <w:t>[Temat]</w:t>
          </w:r>
        </w:p>
      </w:docPartBody>
    </w:docPart>
    <w:docPart>
      <w:docPartPr>
        <w:name w:val="8F2023F3187E4F97B995E71BE1CF6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F54CC-200F-474C-A234-F5DC7263A639}"/>
      </w:docPartPr>
      <w:docPartBody>
        <w:p w:rsidR="00EA6D0D" w:rsidRDefault="008249F3" w:rsidP="008249F3">
          <w:pPr>
            <w:pStyle w:val="8F2023F3187E4F97B995E71BE1CF6A26"/>
          </w:pPr>
          <w:r>
            <w:rPr>
              <w:rStyle w:val="Tekstzastpczy"/>
              <w:b/>
            </w:rPr>
            <w:t>90</w:t>
          </w:r>
        </w:p>
      </w:docPartBody>
    </w:docPart>
    <w:docPart>
      <w:docPartPr>
        <w:name w:val="9E0AA7B8E7C44A4A9897FD7B4A127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D44EA-434D-4034-A212-56D11B9541CE}"/>
      </w:docPartPr>
      <w:docPartBody>
        <w:p w:rsidR="00EA6D0D" w:rsidRDefault="008249F3" w:rsidP="008249F3">
          <w:pPr>
            <w:pStyle w:val="9E0AA7B8E7C44A4A9897FD7B4A127299"/>
          </w:pPr>
          <w:r w:rsidRPr="005C7B26">
            <w:rPr>
              <w:rStyle w:val="Tekstzastpczy"/>
            </w:rPr>
            <w:t>[Temat]</w:t>
          </w:r>
        </w:p>
      </w:docPartBody>
    </w:docPart>
    <w:docPart>
      <w:docPartPr>
        <w:name w:val="32F20C0A029C475D8DD92BC4CDF3F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9B2DC-0A10-4E08-9C5A-E88096E8CC07}"/>
      </w:docPartPr>
      <w:docPartBody>
        <w:p w:rsidR="00EA6D0D" w:rsidRDefault="008249F3" w:rsidP="008249F3">
          <w:pPr>
            <w:pStyle w:val="32F20C0A029C475D8DD92BC4CDF3F2ED"/>
          </w:pPr>
          <w:r w:rsidRPr="005C7B26">
            <w:rPr>
              <w:rStyle w:val="Tekstzastpczy"/>
            </w:rPr>
            <w:t>[Temat]</w:t>
          </w:r>
        </w:p>
      </w:docPartBody>
    </w:docPart>
    <w:docPart>
      <w:docPartPr>
        <w:name w:val="89D934C255BD4811B35D857E0992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A9594-26C7-4A11-BF89-F322E7C57744}"/>
      </w:docPartPr>
      <w:docPartBody>
        <w:p w:rsidR="00EA6D0D" w:rsidRDefault="008249F3" w:rsidP="008249F3">
          <w:pPr>
            <w:pStyle w:val="89D934C255BD4811B35D857E09928970"/>
          </w:pPr>
          <w:r w:rsidRPr="005C7B26">
            <w:rPr>
              <w:rStyle w:val="Tekstzastpczy"/>
            </w:rPr>
            <w:t>[Temat]</w:t>
          </w:r>
        </w:p>
      </w:docPartBody>
    </w:docPart>
    <w:docPart>
      <w:docPartPr>
        <w:name w:val="7A6E221CF6EF4540A78EFEDB7FC95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E4F32-BD8C-47C5-A4C7-C06EA0E249EC}"/>
      </w:docPartPr>
      <w:docPartBody>
        <w:p w:rsidR="00EA6D0D" w:rsidRDefault="008249F3" w:rsidP="008249F3">
          <w:pPr>
            <w:pStyle w:val="7A6E221CF6EF4540A78EFEDB7FC95742"/>
          </w:pPr>
          <w:r w:rsidRPr="007A1B7B">
            <w:rPr>
              <w:rStyle w:val="Tekstzastpczy"/>
            </w:rPr>
            <w:t>[Temat]</w:t>
          </w:r>
        </w:p>
      </w:docPartBody>
    </w:docPart>
    <w:docPart>
      <w:docPartPr>
        <w:name w:val="6D79546D91A343CF8800AD5602E0E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1AC68-5963-4D40-B829-04ED1B10E1AC}"/>
      </w:docPartPr>
      <w:docPartBody>
        <w:p w:rsidR="00EA6D0D" w:rsidRDefault="008249F3" w:rsidP="008249F3">
          <w:pPr>
            <w:pStyle w:val="6D79546D91A343CF8800AD5602E0ED5D"/>
          </w:pPr>
          <w:r w:rsidRPr="007A1B7B">
            <w:rPr>
              <w:rStyle w:val="Tekstzastpczy"/>
            </w:rPr>
            <w:t>[Stan]</w:t>
          </w:r>
        </w:p>
      </w:docPartBody>
    </w:docPart>
    <w:docPart>
      <w:docPartPr>
        <w:name w:val="295F728AC2AC4B11AE4CE9DFC8B5B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C18EA-7D20-4895-AC66-575855F304B4}"/>
      </w:docPartPr>
      <w:docPartBody>
        <w:p w:rsidR="00EA6D0D" w:rsidRDefault="008249F3" w:rsidP="008249F3">
          <w:pPr>
            <w:pStyle w:val="295F728AC2AC4B11AE4CE9DFC8B5BB7E"/>
          </w:pPr>
          <w:r w:rsidRPr="007A1B7B">
            <w:rPr>
              <w:rStyle w:val="Tekstzastpczy"/>
            </w:rPr>
            <w:t>[Temat]</w:t>
          </w:r>
        </w:p>
      </w:docPartBody>
    </w:docPart>
    <w:docPart>
      <w:docPartPr>
        <w:name w:val="61357BFC0FD74B3DBF43C535D1B41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EEDCA-7CF0-4518-9BC9-FDDB70360D50}"/>
      </w:docPartPr>
      <w:docPartBody>
        <w:p w:rsidR="00EA6D0D" w:rsidRDefault="008249F3" w:rsidP="008249F3">
          <w:pPr>
            <w:pStyle w:val="61357BFC0FD74B3DBF43C535D1B41318"/>
          </w:pPr>
          <w:r w:rsidRPr="007A1B7B">
            <w:rPr>
              <w:rStyle w:val="Tekstzastpczy"/>
            </w:rPr>
            <w:t>[Temat]</w:t>
          </w:r>
        </w:p>
      </w:docPartBody>
    </w:docPart>
    <w:docPart>
      <w:docPartPr>
        <w:name w:val="09D4F58154904DF694BF20CD39E33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E9019-DAE4-472F-998F-68EB8AB2BCA2}"/>
      </w:docPartPr>
      <w:docPartBody>
        <w:p w:rsidR="00EA6D0D" w:rsidRDefault="008249F3" w:rsidP="008249F3">
          <w:pPr>
            <w:pStyle w:val="09D4F58154904DF694BF20CD39E331BC"/>
          </w:pPr>
          <w:r w:rsidRPr="00017EA0">
            <w:rPr>
              <w:rStyle w:val="Tekstzastpczy"/>
            </w:rPr>
            <w:t>[Temat]</w:t>
          </w:r>
        </w:p>
      </w:docPartBody>
    </w:docPart>
    <w:docPart>
      <w:docPartPr>
        <w:name w:val="AACCCF0FA2484C279F70CC0BDEC62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88DA6-F34E-42FD-8524-B92DB1F3AB06}"/>
      </w:docPartPr>
      <w:docPartBody>
        <w:p w:rsidR="00EA6D0D" w:rsidRDefault="008249F3" w:rsidP="008249F3">
          <w:pPr>
            <w:pStyle w:val="AACCCF0FA2484C279F70CC0BDEC624AF"/>
          </w:pPr>
          <w:r w:rsidRPr="005C7B26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F3"/>
    <w:rsid w:val="00157BC6"/>
    <w:rsid w:val="00357B0D"/>
    <w:rsid w:val="008249F3"/>
    <w:rsid w:val="00E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49F3"/>
    <w:rPr>
      <w:color w:val="808080"/>
    </w:rPr>
  </w:style>
  <w:style w:type="paragraph" w:customStyle="1" w:styleId="A73230A0564B40A0A02C61D706C42831">
    <w:name w:val="A73230A0564B40A0A02C61D706C42831"/>
    <w:rsid w:val="008249F3"/>
  </w:style>
  <w:style w:type="paragraph" w:customStyle="1" w:styleId="CBA2F097CB3D45648FC8869A7DC10879">
    <w:name w:val="CBA2F097CB3D45648FC8869A7DC10879"/>
    <w:rsid w:val="008249F3"/>
  </w:style>
  <w:style w:type="paragraph" w:customStyle="1" w:styleId="8F2023F3187E4F97B995E71BE1CF6A26">
    <w:name w:val="8F2023F3187E4F97B995E71BE1CF6A26"/>
    <w:rsid w:val="008249F3"/>
  </w:style>
  <w:style w:type="paragraph" w:customStyle="1" w:styleId="9E0AA7B8E7C44A4A9897FD7B4A127299">
    <w:name w:val="9E0AA7B8E7C44A4A9897FD7B4A127299"/>
    <w:rsid w:val="008249F3"/>
  </w:style>
  <w:style w:type="paragraph" w:customStyle="1" w:styleId="32F20C0A029C475D8DD92BC4CDF3F2ED">
    <w:name w:val="32F20C0A029C475D8DD92BC4CDF3F2ED"/>
    <w:rsid w:val="008249F3"/>
  </w:style>
  <w:style w:type="paragraph" w:customStyle="1" w:styleId="89D934C255BD4811B35D857E09928970">
    <w:name w:val="89D934C255BD4811B35D857E09928970"/>
    <w:rsid w:val="008249F3"/>
  </w:style>
  <w:style w:type="paragraph" w:customStyle="1" w:styleId="7A6E221CF6EF4540A78EFEDB7FC95742">
    <w:name w:val="7A6E221CF6EF4540A78EFEDB7FC95742"/>
    <w:rsid w:val="008249F3"/>
  </w:style>
  <w:style w:type="paragraph" w:customStyle="1" w:styleId="6D79546D91A343CF8800AD5602E0ED5D">
    <w:name w:val="6D79546D91A343CF8800AD5602E0ED5D"/>
    <w:rsid w:val="008249F3"/>
  </w:style>
  <w:style w:type="paragraph" w:customStyle="1" w:styleId="295F728AC2AC4B11AE4CE9DFC8B5BB7E">
    <w:name w:val="295F728AC2AC4B11AE4CE9DFC8B5BB7E"/>
    <w:rsid w:val="008249F3"/>
  </w:style>
  <w:style w:type="paragraph" w:customStyle="1" w:styleId="61357BFC0FD74B3DBF43C535D1B41318">
    <w:name w:val="61357BFC0FD74B3DBF43C535D1B41318"/>
    <w:rsid w:val="008249F3"/>
  </w:style>
  <w:style w:type="paragraph" w:customStyle="1" w:styleId="09D4F58154904DF694BF20CD39E331BC">
    <w:name w:val="09D4F58154904DF694BF20CD39E331BC"/>
    <w:rsid w:val="008249F3"/>
  </w:style>
  <w:style w:type="paragraph" w:customStyle="1" w:styleId="AACCCF0FA2484C279F70CC0BDEC624AF">
    <w:name w:val="AACCCF0FA2484C279F70CC0BDEC624AF"/>
    <w:rsid w:val="00824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49F3"/>
    <w:rPr>
      <w:color w:val="808080"/>
    </w:rPr>
  </w:style>
  <w:style w:type="paragraph" w:customStyle="1" w:styleId="A73230A0564B40A0A02C61D706C42831">
    <w:name w:val="A73230A0564B40A0A02C61D706C42831"/>
    <w:rsid w:val="008249F3"/>
  </w:style>
  <w:style w:type="paragraph" w:customStyle="1" w:styleId="CBA2F097CB3D45648FC8869A7DC10879">
    <w:name w:val="CBA2F097CB3D45648FC8869A7DC10879"/>
    <w:rsid w:val="008249F3"/>
  </w:style>
  <w:style w:type="paragraph" w:customStyle="1" w:styleId="8F2023F3187E4F97B995E71BE1CF6A26">
    <w:name w:val="8F2023F3187E4F97B995E71BE1CF6A26"/>
    <w:rsid w:val="008249F3"/>
  </w:style>
  <w:style w:type="paragraph" w:customStyle="1" w:styleId="9E0AA7B8E7C44A4A9897FD7B4A127299">
    <w:name w:val="9E0AA7B8E7C44A4A9897FD7B4A127299"/>
    <w:rsid w:val="008249F3"/>
  </w:style>
  <w:style w:type="paragraph" w:customStyle="1" w:styleId="32F20C0A029C475D8DD92BC4CDF3F2ED">
    <w:name w:val="32F20C0A029C475D8DD92BC4CDF3F2ED"/>
    <w:rsid w:val="008249F3"/>
  </w:style>
  <w:style w:type="paragraph" w:customStyle="1" w:styleId="89D934C255BD4811B35D857E09928970">
    <w:name w:val="89D934C255BD4811B35D857E09928970"/>
    <w:rsid w:val="008249F3"/>
  </w:style>
  <w:style w:type="paragraph" w:customStyle="1" w:styleId="7A6E221CF6EF4540A78EFEDB7FC95742">
    <w:name w:val="7A6E221CF6EF4540A78EFEDB7FC95742"/>
    <w:rsid w:val="008249F3"/>
  </w:style>
  <w:style w:type="paragraph" w:customStyle="1" w:styleId="6D79546D91A343CF8800AD5602E0ED5D">
    <w:name w:val="6D79546D91A343CF8800AD5602E0ED5D"/>
    <w:rsid w:val="008249F3"/>
  </w:style>
  <w:style w:type="paragraph" w:customStyle="1" w:styleId="295F728AC2AC4B11AE4CE9DFC8B5BB7E">
    <w:name w:val="295F728AC2AC4B11AE4CE9DFC8B5BB7E"/>
    <w:rsid w:val="008249F3"/>
  </w:style>
  <w:style w:type="paragraph" w:customStyle="1" w:styleId="61357BFC0FD74B3DBF43C535D1B41318">
    <w:name w:val="61357BFC0FD74B3DBF43C535D1B41318"/>
    <w:rsid w:val="008249F3"/>
  </w:style>
  <w:style w:type="paragraph" w:customStyle="1" w:styleId="09D4F58154904DF694BF20CD39E331BC">
    <w:name w:val="09D4F58154904DF694BF20CD39E331BC"/>
    <w:rsid w:val="008249F3"/>
  </w:style>
  <w:style w:type="paragraph" w:customStyle="1" w:styleId="AACCCF0FA2484C279F70CC0BDEC624AF">
    <w:name w:val="AACCCF0FA2484C279F70CC0BDEC624AF"/>
    <w:rsid w:val="00824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Samochód osobowy marki Audi A6 model Quattro 3.0 TFSI MR’09 4F wersja Tiptronic ”</dc:subject>
  <dc:creator>Brzozowiec Joanna</dc:creator>
  <cp:lastModifiedBy>Brzozowiec Joanna</cp:lastModifiedBy>
  <cp:revision>2</cp:revision>
  <dcterms:created xsi:type="dcterms:W3CDTF">2016-02-22T11:57:00Z</dcterms:created>
  <dcterms:modified xsi:type="dcterms:W3CDTF">2016-02-22T12:00:00Z</dcterms:modified>
</cp:coreProperties>
</file>